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3565" w14:textId="77777777" w:rsidR="001E2F36" w:rsidRPr="001E2F36" w:rsidRDefault="001E2F36" w:rsidP="001E2F36">
      <w:pPr>
        <w:jc w:val="center"/>
        <w:rPr>
          <w:b/>
          <w:bCs/>
        </w:rPr>
      </w:pPr>
      <w:r w:rsidRPr="001E2F36">
        <w:rPr>
          <w:b/>
          <w:bCs/>
        </w:rPr>
        <w:t>La Ville de Chalette-sur-Loing</w:t>
      </w:r>
    </w:p>
    <w:p w14:paraId="67EF44B0" w14:textId="304A3C68" w:rsidR="001E2F36" w:rsidRDefault="001E2F36" w:rsidP="001E2F36">
      <w:pPr>
        <w:jc w:val="center"/>
        <w:rPr>
          <w:b/>
          <w:bCs/>
        </w:rPr>
      </w:pPr>
      <w:r w:rsidRPr="001E2F36">
        <w:rPr>
          <w:b/>
          <w:bCs/>
        </w:rPr>
        <w:t>-13 400 habitants, Loiret – recrute :</w:t>
      </w:r>
    </w:p>
    <w:p w14:paraId="17D22A2B" w14:textId="21D928C0" w:rsidR="001E2F36" w:rsidRDefault="001E2F36" w:rsidP="001E2F36">
      <w:pPr>
        <w:jc w:val="center"/>
        <w:rPr>
          <w:b/>
          <w:bCs/>
        </w:rPr>
      </w:pPr>
      <w:r w:rsidRPr="001E2F36">
        <w:rPr>
          <w:b/>
          <w:bCs/>
        </w:rPr>
        <w:t>Manager d’équipe</w:t>
      </w:r>
      <w:r w:rsidR="00B11704">
        <w:rPr>
          <w:b/>
          <w:bCs/>
        </w:rPr>
        <w:t>s</w:t>
      </w:r>
      <w:r w:rsidRPr="001E2F36">
        <w:rPr>
          <w:b/>
          <w:bCs/>
        </w:rPr>
        <w:t xml:space="preserve"> espace verts et cadre de vie</w:t>
      </w:r>
      <w:r>
        <w:rPr>
          <w:b/>
          <w:bCs/>
        </w:rPr>
        <w:t xml:space="preserve"> (H/F)</w:t>
      </w:r>
    </w:p>
    <w:p w14:paraId="2D51FC37" w14:textId="37B6AF89" w:rsidR="001E2F36" w:rsidRDefault="001E2F36" w:rsidP="001E2F36">
      <w:pPr>
        <w:jc w:val="center"/>
      </w:pPr>
      <w:r w:rsidRPr="001E2F36">
        <w:t>Cadres d’emploi des techniciens</w:t>
      </w:r>
    </w:p>
    <w:p w14:paraId="17950A22" w14:textId="77777777" w:rsidR="001E2F36" w:rsidRPr="001E2F36" w:rsidRDefault="001E2F36" w:rsidP="001E2F36">
      <w:pPr>
        <w:jc w:val="center"/>
      </w:pPr>
    </w:p>
    <w:p w14:paraId="6480CF46" w14:textId="56CDEBE9" w:rsidR="005927E0" w:rsidRDefault="00F94C97" w:rsidP="005D3A0C">
      <w:r>
        <w:t xml:space="preserve">Au sein du </w:t>
      </w:r>
      <w:r w:rsidR="005D3A0C">
        <w:t>pôle</w:t>
      </w:r>
      <w:r>
        <w:t xml:space="preserve"> technique, vous </w:t>
      </w:r>
      <w:r w:rsidR="002B6759">
        <w:t>êtes</w:t>
      </w:r>
      <w:r>
        <w:t xml:space="preserve"> chargé</w:t>
      </w:r>
      <w:r w:rsidR="00B11704">
        <w:t>(e)</w:t>
      </w:r>
      <w:r>
        <w:t xml:space="preserve"> de mettre en œuvre</w:t>
      </w:r>
      <w:r w:rsidR="005D3A0C">
        <w:t xml:space="preserve"> une</w:t>
      </w:r>
      <w:r w:rsidR="005D3A0C" w:rsidRPr="005D3A0C">
        <w:t xml:space="preserve"> politique paysagère et un fleurissement de qualité pour traduire la politique municipale et offrir au public un cadre de vie valorisé</w:t>
      </w:r>
      <w:r w:rsidR="005D3A0C">
        <w:t xml:space="preserve">. En effet, </w:t>
      </w:r>
      <w:r w:rsidR="002B6759">
        <w:t>a</w:t>
      </w:r>
      <w:r w:rsidR="005D3A0C">
        <w:t xml:space="preserve">ctuellement Ville Fleurie – label 3 fleurs, </w:t>
      </w:r>
      <w:r w:rsidR="002B6759">
        <w:t xml:space="preserve">et </w:t>
      </w:r>
      <w:r w:rsidR="005D3A0C">
        <w:t>Label pavillon bleu de la plage</w:t>
      </w:r>
      <w:r w:rsidR="005D3A0C">
        <w:t xml:space="preserve">, </w:t>
      </w:r>
      <w:r w:rsidR="00B11704">
        <w:t>v</w:t>
      </w:r>
      <w:r w:rsidR="002B6759">
        <w:t>ous êtes garant</w:t>
      </w:r>
      <w:r w:rsidR="00B11704">
        <w:t>(e)</w:t>
      </w:r>
      <w:r w:rsidR="002B6759">
        <w:t xml:space="preserve"> du </w:t>
      </w:r>
      <w:r w:rsidR="005D3A0C">
        <w:t xml:space="preserve">maintien de cette dynamique. </w:t>
      </w:r>
    </w:p>
    <w:p w14:paraId="5CA2288A" w14:textId="543D6F13" w:rsidR="005927E0" w:rsidRDefault="005927E0" w:rsidP="005D3A0C">
      <w:r>
        <w:t xml:space="preserve">A ce titre </w:t>
      </w:r>
      <w:r w:rsidR="002B6759">
        <w:t>vos principales missions sont les suivantes</w:t>
      </w:r>
      <w:r>
        <w:t xml:space="preserve"> : </w:t>
      </w:r>
    </w:p>
    <w:p w14:paraId="5D4B0C30" w14:textId="04007D72" w:rsidR="005927E0" w:rsidRDefault="002B6759" w:rsidP="009F3A79">
      <w:pPr>
        <w:pStyle w:val="Paragraphedeliste"/>
        <w:numPr>
          <w:ilvl w:val="0"/>
          <w:numId w:val="2"/>
        </w:numPr>
      </w:pPr>
      <w:r>
        <w:t>Manager</w:t>
      </w:r>
      <w:r w:rsidR="005927E0">
        <w:t xml:space="preserve"> une équipe de 20 </w:t>
      </w:r>
      <w:r w:rsidR="001E2F36">
        <w:t xml:space="preserve">agents </w:t>
      </w:r>
      <w:r w:rsidR="00B11704">
        <w:t>intervenant au sein de deux équipes</w:t>
      </w:r>
      <w:r w:rsidR="001E2F36">
        <w:t xml:space="preserve"> (</w:t>
      </w:r>
      <w:r w:rsidR="001E2F36" w:rsidRPr="001E2F36">
        <w:t>espaces verts et propreté urbaine</w:t>
      </w:r>
      <w:r w:rsidR="001E2F36">
        <w:t>)</w:t>
      </w:r>
      <w:r w:rsidR="008130AF">
        <w:t>,</w:t>
      </w:r>
    </w:p>
    <w:p w14:paraId="087E2A5B" w14:textId="180BD1B9" w:rsidR="002B6759" w:rsidRDefault="002B6759" w:rsidP="009F3A79">
      <w:pPr>
        <w:pStyle w:val="Paragraphedeliste"/>
        <w:numPr>
          <w:ilvl w:val="0"/>
          <w:numId w:val="2"/>
        </w:numPr>
      </w:pPr>
      <w:r>
        <w:t xml:space="preserve">Superviser les </w:t>
      </w:r>
      <w:r w:rsidRPr="002B6759">
        <w:t>projets de maîtrise d'ouvrage en paysage : planification, suivi et contrôle.</w:t>
      </w:r>
    </w:p>
    <w:p w14:paraId="21D130F2" w14:textId="4C315159" w:rsidR="009F3A79" w:rsidRDefault="009F3A79" w:rsidP="009F3A79">
      <w:pPr>
        <w:pStyle w:val="Paragraphedeliste"/>
        <w:numPr>
          <w:ilvl w:val="0"/>
          <w:numId w:val="2"/>
        </w:numPr>
      </w:pPr>
      <w:r>
        <w:t>Garantir l</w:t>
      </w:r>
      <w:r w:rsidRPr="002B6759">
        <w:t>a protection du patrimoine vert d</w:t>
      </w:r>
      <w:r>
        <w:t>e la commune</w:t>
      </w:r>
      <w:r w:rsidR="008130AF">
        <w:t>,</w:t>
      </w:r>
      <w:r w:rsidRPr="002B6759">
        <w:t xml:space="preserve"> </w:t>
      </w:r>
    </w:p>
    <w:p w14:paraId="026400E6" w14:textId="78B4FE02" w:rsidR="002B6759" w:rsidRDefault="002B6759" w:rsidP="009F3A79">
      <w:pPr>
        <w:pStyle w:val="Paragraphedeliste"/>
        <w:numPr>
          <w:ilvl w:val="0"/>
          <w:numId w:val="2"/>
        </w:numPr>
      </w:pPr>
      <w:r w:rsidRPr="002B6759">
        <w:t>Coordonner</w:t>
      </w:r>
      <w:r w:rsidRPr="002B6759">
        <w:t xml:space="preserve"> des projets inter-services en aménagement, génie urbain</w:t>
      </w:r>
      <w:r w:rsidR="008130AF">
        <w:t>,</w:t>
      </w:r>
    </w:p>
    <w:p w14:paraId="1B56DE22" w14:textId="21B76155" w:rsidR="009F3A79" w:rsidRDefault="009F3A79" w:rsidP="009F3A79">
      <w:pPr>
        <w:pStyle w:val="Paragraphedeliste"/>
        <w:numPr>
          <w:ilvl w:val="0"/>
          <w:numId w:val="2"/>
        </w:numPr>
      </w:pPr>
      <w:r>
        <w:t>Garantir l</w:t>
      </w:r>
      <w:r w:rsidRPr="002B6759">
        <w:t>a protection du patrimoine vert d</w:t>
      </w:r>
      <w:r>
        <w:t>e la commune</w:t>
      </w:r>
      <w:r w:rsidR="008130AF">
        <w:t>,</w:t>
      </w:r>
      <w:r w:rsidRPr="002B6759">
        <w:t xml:space="preserve"> </w:t>
      </w:r>
    </w:p>
    <w:p w14:paraId="286512C2" w14:textId="259EE8D8" w:rsidR="002B6759" w:rsidRDefault="002B6759" w:rsidP="009F3A79">
      <w:pPr>
        <w:pStyle w:val="Paragraphedeliste"/>
        <w:numPr>
          <w:ilvl w:val="0"/>
          <w:numId w:val="2"/>
        </w:numPr>
      </w:pPr>
      <w:r w:rsidRPr="002B6759">
        <w:t>Assurer</w:t>
      </w:r>
      <w:r w:rsidRPr="002B6759">
        <w:t xml:space="preserve"> la gestion administrative et budgétaire du service</w:t>
      </w:r>
      <w:r w:rsidR="009F3A79">
        <w:t xml:space="preserve"> et gérer les dépenses</w:t>
      </w:r>
      <w:r w:rsidR="008130AF">
        <w:t>,</w:t>
      </w:r>
      <w:r>
        <w:t xml:space="preserve"> </w:t>
      </w:r>
    </w:p>
    <w:p w14:paraId="7DE7E894" w14:textId="7D8336CC" w:rsidR="009F3A79" w:rsidRDefault="009F3A79" w:rsidP="009F3A79">
      <w:pPr>
        <w:pStyle w:val="Paragraphedeliste"/>
        <w:numPr>
          <w:ilvl w:val="0"/>
          <w:numId w:val="2"/>
        </w:numPr>
      </w:pPr>
      <w:r w:rsidRPr="009F3A79">
        <w:t>Suivre les marchés d’appel d’offre et les marchés à bons de commande et participer à l’élaboration des cahiers des charges</w:t>
      </w:r>
      <w:r w:rsidR="008130AF">
        <w:t>,</w:t>
      </w:r>
    </w:p>
    <w:p w14:paraId="40CFBD99" w14:textId="44FB734D" w:rsidR="002B6759" w:rsidRDefault="002B6759" w:rsidP="009F3A79">
      <w:pPr>
        <w:pStyle w:val="Paragraphedeliste"/>
        <w:numPr>
          <w:ilvl w:val="0"/>
          <w:numId w:val="2"/>
        </w:numPr>
      </w:pPr>
      <w:r>
        <w:t>Assurer une veille juridique et technique</w:t>
      </w:r>
      <w:r w:rsidR="008130AF">
        <w:t>.</w:t>
      </w:r>
    </w:p>
    <w:p w14:paraId="17168E7A" w14:textId="24F53637" w:rsidR="008E62E1" w:rsidRDefault="009F3A79" w:rsidP="005D3A0C">
      <w:r>
        <w:t>Vous êtes également en relation avec les élus délégués à l’environnement, au cadre de vie, au</w:t>
      </w:r>
      <w:r w:rsidR="001E2F36">
        <w:t>x</w:t>
      </w:r>
      <w:r>
        <w:t xml:space="preserve"> travaux</w:t>
      </w:r>
      <w:r w:rsidR="001E2F36">
        <w:t xml:space="preserve">, ainsi qu’avec les administrés. </w:t>
      </w:r>
      <w:r>
        <w:t xml:space="preserve"> </w:t>
      </w:r>
    </w:p>
    <w:p w14:paraId="7CB6C53B" w14:textId="77777777" w:rsidR="008130AF" w:rsidRDefault="008130AF" w:rsidP="005D3A0C">
      <w:pPr>
        <w:rPr>
          <w:b/>
          <w:bCs/>
        </w:rPr>
      </w:pPr>
    </w:p>
    <w:p w14:paraId="243EE0A6" w14:textId="69B26AC4" w:rsidR="001E2F36" w:rsidRDefault="001E2F36" w:rsidP="005D3A0C">
      <w:r w:rsidRPr="008130AF">
        <w:rPr>
          <w:b/>
          <w:bCs/>
        </w:rPr>
        <w:t>Profil</w:t>
      </w:r>
      <w:r>
        <w:t xml:space="preserve"> : </w:t>
      </w:r>
    </w:p>
    <w:p w14:paraId="53551C8A" w14:textId="3AD8BAFA" w:rsidR="001E2F36" w:rsidRDefault="001E2F36" w:rsidP="008130AF">
      <w:pPr>
        <w:pStyle w:val="Paragraphedeliste"/>
        <w:numPr>
          <w:ilvl w:val="0"/>
          <w:numId w:val="3"/>
        </w:numPr>
      </w:pPr>
      <w:r>
        <w:t xml:space="preserve">Vous avez une expérience significative en management </w:t>
      </w:r>
      <w:r w:rsidR="008130AF">
        <w:t xml:space="preserve">d’équipe </w:t>
      </w:r>
      <w:r>
        <w:t>et pilotage de projet,</w:t>
      </w:r>
    </w:p>
    <w:p w14:paraId="090D7F2D" w14:textId="4941214D" w:rsidR="001E2F36" w:rsidRDefault="001E2F36" w:rsidP="008130AF">
      <w:pPr>
        <w:pStyle w:val="Paragraphedeliste"/>
        <w:numPr>
          <w:ilvl w:val="0"/>
          <w:numId w:val="3"/>
        </w:numPr>
      </w:pPr>
      <w:r>
        <w:t>Vous êtes reconnu pour vos compétences en gestion de conflits, et votre bon relationnel,</w:t>
      </w:r>
    </w:p>
    <w:p w14:paraId="4945883A" w14:textId="0CF60FEF" w:rsidR="001E2F36" w:rsidRDefault="00B11704" w:rsidP="008130AF">
      <w:pPr>
        <w:pStyle w:val="Paragraphedeliste"/>
        <w:numPr>
          <w:ilvl w:val="0"/>
          <w:numId w:val="3"/>
        </w:numPr>
      </w:pPr>
      <w:r>
        <w:t>Une c</w:t>
      </w:r>
      <w:r w:rsidR="008130AF" w:rsidRPr="008130AF">
        <w:t>onnaissance des techniques horticoles, arboricoles et de conception paysagère</w:t>
      </w:r>
      <w:r w:rsidR="008130AF">
        <w:t xml:space="preserve"> est un plus.</w:t>
      </w:r>
    </w:p>
    <w:p w14:paraId="433CC163" w14:textId="77777777" w:rsidR="008130AF" w:rsidRDefault="008130AF" w:rsidP="008130AF"/>
    <w:p w14:paraId="5C5741EC" w14:textId="77777777" w:rsidR="008130AF" w:rsidRPr="008130AF" w:rsidRDefault="008130AF" w:rsidP="008130AF">
      <w:pPr>
        <w:rPr>
          <w:b/>
          <w:bCs/>
        </w:rPr>
      </w:pPr>
      <w:r w:rsidRPr="008130AF">
        <w:rPr>
          <w:b/>
          <w:bCs/>
        </w:rPr>
        <w:t>Rémunération :</w:t>
      </w:r>
    </w:p>
    <w:p w14:paraId="1A88D94C" w14:textId="77777777" w:rsidR="008130AF" w:rsidRDefault="008130AF" w:rsidP="008130AF">
      <w:r>
        <w:t>2 000 € nets mensuels selon expérience, à négocier selon expérience + complément de rémunération annuel</w:t>
      </w:r>
    </w:p>
    <w:p w14:paraId="0F04F4EE" w14:textId="77777777" w:rsidR="008130AF" w:rsidRDefault="008130AF" w:rsidP="008130AF">
      <w:r>
        <w:t>Participation de l’employeur à la prévoyance et à la mutuelle</w:t>
      </w:r>
    </w:p>
    <w:p w14:paraId="4C350A67" w14:textId="77777777" w:rsidR="008130AF" w:rsidRDefault="008130AF" w:rsidP="008130AF">
      <w:r>
        <w:t>Comité des œuvres sociales</w:t>
      </w:r>
    </w:p>
    <w:p w14:paraId="1D05FFF5" w14:textId="43C56C69" w:rsidR="008130AF" w:rsidRDefault="008130AF" w:rsidP="008130AF">
      <w:r>
        <w:t>Télétravail possible</w:t>
      </w:r>
    </w:p>
    <w:p w14:paraId="517EC000" w14:textId="0A392C34" w:rsidR="008130AF" w:rsidRDefault="008130AF" w:rsidP="008130AF">
      <w:r>
        <w:t>Durée du contrat : 1 an, renouvelable et pouvant déboucher sur un CDI</w:t>
      </w:r>
    </w:p>
    <w:p w14:paraId="3EAF93DD" w14:textId="77777777" w:rsidR="008130AF" w:rsidRDefault="008130AF" w:rsidP="008130AF"/>
    <w:p w14:paraId="61C0DC5B" w14:textId="525A50B4" w:rsidR="008130AF" w:rsidRDefault="008130AF" w:rsidP="008130AF">
      <w:r>
        <w:t>Poste à pourvoir dès que possible.</w:t>
      </w:r>
    </w:p>
    <w:p w14:paraId="3ED28359" w14:textId="77777777" w:rsidR="008130AF" w:rsidRDefault="008130AF" w:rsidP="008130AF">
      <w:r>
        <w:t xml:space="preserve">Pour tout renseignement sur le poste, contacter : </w:t>
      </w:r>
    </w:p>
    <w:p w14:paraId="512CBADD" w14:textId="6DD6EF97" w:rsidR="008130AF" w:rsidRDefault="008130AF" w:rsidP="008130AF">
      <w:r>
        <w:t>Monsieur Stéphane GOUBEAU, directeur des services techniques, par mail : stephane.goubeau@ville-chalette.fr</w:t>
      </w:r>
    </w:p>
    <w:p w14:paraId="3C098FAB" w14:textId="6448D0BE" w:rsidR="008130AF" w:rsidRDefault="008130AF" w:rsidP="008130AF">
      <w:r>
        <w:t xml:space="preserve">Merci d’adresser votre candidature lettre manuscrite + CV avant le </w:t>
      </w:r>
      <w:r>
        <w:t>31/01/2025</w:t>
      </w:r>
      <w:r>
        <w:t xml:space="preserve"> à </w:t>
      </w:r>
    </w:p>
    <w:p w14:paraId="55D975BA" w14:textId="77777777" w:rsidR="008130AF" w:rsidRDefault="008130AF" w:rsidP="008130AF">
      <w:r>
        <w:t>Mairie de Chalette-sur-Loing</w:t>
      </w:r>
    </w:p>
    <w:p w14:paraId="12863BE9" w14:textId="77777777" w:rsidR="008130AF" w:rsidRDefault="008130AF" w:rsidP="008130AF">
      <w:r>
        <w:t>Monsieur le Maire</w:t>
      </w:r>
    </w:p>
    <w:p w14:paraId="42B51D3B" w14:textId="77777777" w:rsidR="008130AF" w:rsidRDefault="008130AF" w:rsidP="008130AF">
      <w:r>
        <w:t>A l’attention de Mme Laurence SURIEU, service RH</w:t>
      </w:r>
    </w:p>
    <w:p w14:paraId="392F3421" w14:textId="77777777" w:rsidR="008130AF" w:rsidRDefault="008130AF" w:rsidP="008130AF">
      <w:r>
        <w:t>CS 10047</w:t>
      </w:r>
    </w:p>
    <w:p w14:paraId="5254FC07" w14:textId="62EFABB4" w:rsidR="008130AF" w:rsidRDefault="008130AF" w:rsidP="008130AF">
      <w:r>
        <w:t>45125 CHALETTE SUR LOING CEDEX</w:t>
      </w:r>
    </w:p>
    <w:sectPr w:rsidR="0081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863AF"/>
    <w:multiLevelType w:val="hybridMultilevel"/>
    <w:tmpl w:val="D6E21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D5D"/>
    <w:multiLevelType w:val="hybridMultilevel"/>
    <w:tmpl w:val="BF34B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72494"/>
    <w:multiLevelType w:val="hybridMultilevel"/>
    <w:tmpl w:val="EDD809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97340">
    <w:abstractNumId w:val="2"/>
  </w:num>
  <w:num w:numId="2" w16cid:durableId="1354267333">
    <w:abstractNumId w:val="0"/>
  </w:num>
  <w:num w:numId="3" w16cid:durableId="203183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97"/>
    <w:rsid w:val="001E2F36"/>
    <w:rsid w:val="002B6759"/>
    <w:rsid w:val="005927E0"/>
    <w:rsid w:val="005D3A0C"/>
    <w:rsid w:val="008130AF"/>
    <w:rsid w:val="008E62E1"/>
    <w:rsid w:val="009F3A79"/>
    <w:rsid w:val="00B11704"/>
    <w:rsid w:val="00D25A01"/>
    <w:rsid w:val="00F9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BA78"/>
  <w15:chartTrackingRefBased/>
  <w15:docId w15:val="{B45611AF-3F7E-4692-924A-01EE1E4C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4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4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4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4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4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4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4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4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4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4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4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4C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4C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4C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4C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4C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4C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4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4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4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4C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4C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4C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4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4C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4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RIGUEUR Aude</dc:creator>
  <cp:keywords/>
  <dc:description/>
  <cp:lastModifiedBy>RIGUEUR Aude</cp:lastModifiedBy>
  <cp:revision>2</cp:revision>
  <dcterms:created xsi:type="dcterms:W3CDTF">2025-01-09T12:20:00Z</dcterms:created>
  <dcterms:modified xsi:type="dcterms:W3CDTF">2025-01-10T15:14:00Z</dcterms:modified>
</cp:coreProperties>
</file>