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4533" w14:textId="77777777" w:rsidR="00CF13E3" w:rsidRDefault="00CF13E3" w:rsidP="00156199">
      <w:pPr>
        <w:pBdr>
          <w:top w:val="single" w:sz="4" w:space="1" w:color="auto"/>
          <w:left w:val="single" w:sz="4" w:space="4" w:color="auto"/>
          <w:bottom w:val="single" w:sz="4" w:space="1" w:color="auto"/>
          <w:right w:val="single" w:sz="4" w:space="4" w:color="auto"/>
        </w:pBdr>
        <w:spacing w:after="0" w:line="240" w:lineRule="auto"/>
        <w:jc w:val="center"/>
        <w:rPr>
          <w:b/>
          <w:bCs/>
          <w:sz w:val="32"/>
          <w:szCs w:val="32"/>
        </w:rPr>
      </w:pPr>
      <w:r w:rsidRPr="00CF13E3">
        <w:rPr>
          <w:b/>
          <w:bCs/>
          <w:sz w:val="32"/>
          <w:szCs w:val="32"/>
        </w:rPr>
        <w:t xml:space="preserve">Convention d’accueil d’un bénévole </w:t>
      </w:r>
    </w:p>
    <w:p w14:paraId="1223DCCB" w14:textId="2ED9DAA4" w:rsidR="00514899" w:rsidRPr="00CF13E3" w:rsidRDefault="00CF13E3" w:rsidP="00CF13E3">
      <w:pPr>
        <w:spacing w:after="0" w:line="240" w:lineRule="auto"/>
        <w:jc w:val="center"/>
        <w:rPr>
          <w:b/>
          <w:bCs/>
          <w:sz w:val="32"/>
          <w:szCs w:val="32"/>
        </w:rPr>
      </w:pPr>
      <w:r>
        <w:rPr>
          <w:b/>
          <w:bCs/>
          <w:sz w:val="32"/>
          <w:szCs w:val="32"/>
        </w:rPr>
        <w:t>F</w:t>
      </w:r>
      <w:r w:rsidRPr="00CF13E3">
        <w:rPr>
          <w:b/>
          <w:bCs/>
          <w:sz w:val="32"/>
          <w:szCs w:val="32"/>
        </w:rPr>
        <w:t>estival 2025</w:t>
      </w:r>
    </w:p>
    <w:p w14:paraId="5AEE2C28" w14:textId="383C3C14" w:rsidR="00CF13E3" w:rsidRPr="00CF13E3" w:rsidRDefault="00CF13E3" w:rsidP="00CF13E3">
      <w:pPr>
        <w:spacing w:after="0" w:line="240" w:lineRule="auto"/>
        <w:jc w:val="center"/>
        <w:rPr>
          <w:b/>
          <w:bCs/>
          <w:sz w:val="32"/>
          <w:szCs w:val="32"/>
        </w:rPr>
      </w:pPr>
      <w:r w:rsidRPr="00CF13E3">
        <w:rPr>
          <w:b/>
          <w:bCs/>
          <w:sz w:val="32"/>
          <w:szCs w:val="32"/>
        </w:rPr>
        <w:t xml:space="preserve">Vendredi 13 </w:t>
      </w:r>
      <w:r w:rsidR="00156199">
        <w:rPr>
          <w:b/>
          <w:bCs/>
          <w:sz w:val="32"/>
          <w:szCs w:val="32"/>
        </w:rPr>
        <w:t xml:space="preserve">juin </w:t>
      </w:r>
      <w:r w:rsidRPr="00CF13E3">
        <w:rPr>
          <w:b/>
          <w:bCs/>
          <w:sz w:val="32"/>
          <w:szCs w:val="32"/>
        </w:rPr>
        <w:t>et samedi 14 juin 2025</w:t>
      </w:r>
    </w:p>
    <w:p w14:paraId="1E228D8F" w14:textId="77777777" w:rsidR="00CF13E3" w:rsidRDefault="00CF13E3" w:rsidP="00CF13E3">
      <w:pPr>
        <w:spacing w:after="0" w:line="240" w:lineRule="auto"/>
      </w:pPr>
    </w:p>
    <w:p w14:paraId="69600E34" w14:textId="77777777" w:rsidR="00CF13E3" w:rsidRDefault="00CF13E3" w:rsidP="00CF13E3">
      <w:pPr>
        <w:spacing w:after="0" w:line="240" w:lineRule="auto"/>
      </w:pPr>
    </w:p>
    <w:p w14:paraId="1C007B41" w14:textId="32EAE5F5" w:rsidR="00CF13E3" w:rsidRPr="00CF13E3" w:rsidRDefault="00CF13E3" w:rsidP="00CF13E3">
      <w:pPr>
        <w:spacing w:after="0" w:line="240" w:lineRule="auto"/>
        <w:ind w:left="-709"/>
        <w:rPr>
          <w:b/>
          <w:bCs/>
          <w:sz w:val="24"/>
          <w:szCs w:val="24"/>
        </w:rPr>
      </w:pPr>
      <w:r w:rsidRPr="00CF13E3">
        <w:rPr>
          <w:b/>
          <w:bCs/>
          <w:sz w:val="24"/>
          <w:szCs w:val="24"/>
          <w:u w:val="single"/>
        </w:rPr>
        <w:t>Objet de la présente convention</w:t>
      </w:r>
      <w:r w:rsidRPr="00CF13E3">
        <w:rPr>
          <w:b/>
          <w:bCs/>
          <w:sz w:val="24"/>
          <w:szCs w:val="24"/>
        </w:rPr>
        <w:t> :</w:t>
      </w:r>
    </w:p>
    <w:p w14:paraId="14477899" w14:textId="77777777" w:rsidR="00CF13E3" w:rsidRDefault="00CF13E3" w:rsidP="00CF13E3">
      <w:pPr>
        <w:spacing w:after="0" w:line="240" w:lineRule="auto"/>
      </w:pPr>
    </w:p>
    <w:p w14:paraId="791A406D" w14:textId="4D1DC0C2" w:rsidR="00CF13E3" w:rsidRPr="00CF13E3" w:rsidRDefault="00CF13E3" w:rsidP="00CF13E3">
      <w:pPr>
        <w:spacing w:after="0" w:line="240" w:lineRule="auto"/>
        <w:ind w:left="-426"/>
        <w:jc w:val="both"/>
        <w:rPr>
          <w:i/>
          <w:iCs/>
          <w:sz w:val="24"/>
          <w:szCs w:val="24"/>
        </w:rPr>
      </w:pPr>
      <w:r w:rsidRPr="00CF13E3">
        <w:rPr>
          <w:i/>
          <w:iCs/>
          <w:sz w:val="24"/>
          <w:szCs w:val="24"/>
        </w:rPr>
        <w:t xml:space="preserve">Dans le cadre du Festival 2025, la collectivité a décidé de créer un comité de bénévoles, ayant pour missions d’apporter une aide aux services municipaux et aux associations présentes sur </w:t>
      </w:r>
      <w:r>
        <w:rPr>
          <w:i/>
          <w:iCs/>
          <w:sz w:val="24"/>
          <w:szCs w:val="24"/>
        </w:rPr>
        <w:br/>
      </w:r>
      <w:r w:rsidRPr="00CF13E3">
        <w:rPr>
          <w:i/>
          <w:iCs/>
          <w:sz w:val="24"/>
          <w:szCs w:val="24"/>
        </w:rPr>
        <w:t xml:space="preserve">la fête </w:t>
      </w:r>
      <w:r w:rsidR="00156199">
        <w:rPr>
          <w:i/>
          <w:iCs/>
          <w:sz w:val="24"/>
          <w:szCs w:val="24"/>
        </w:rPr>
        <w:t xml:space="preserve">durant </w:t>
      </w:r>
      <w:r w:rsidRPr="00CF13E3">
        <w:rPr>
          <w:i/>
          <w:iCs/>
          <w:sz w:val="24"/>
          <w:szCs w:val="24"/>
        </w:rPr>
        <w:t>les 2 jours.</w:t>
      </w:r>
    </w:p>
    <w:p w14:paraId="79DDAE62" w14:textId="77777777" w:rsidR="00CF13E3" w:rsidRDefault="00CF13E3" w:rsidP="00CF13E3">
      <w:pPr>
        <w:spacing w:after="0" w:line="240" w:lineRule="auto"/>
        <w:jc w:val="both"/>
        <w:rPr>
          <w:sz w:val="24"/>
          <w:szCs w:val="24"/>
        </w:rPr>
      </w:pPr>
    </w:p>
    <w:p w14:paraId="14693647" w14:textId="77777777" w:rsidR="00CF13E3" w:rsidRDefault="00CF13E3" w:rsidP="00CF13E3">
      <w:pPr>
        <w:spacing w:after="0" w:line="240" w:lineRule="auto"/>
        <w:jc w:val="both"/>
        <w:rPr>
          <w:sz w:val="24"/>
          <w:szCs w:val="24"/>
        </w:rPr>
      </w:pPr>
    </w:p>
    <w:p w14:paraId="3C80ED18" w14:textId="5FD963A2" w:rsidR="00CF13E3" w:rsidRDefault="00CF13E3" w:rsidP="00CF13E3">
      <w:pPr>
        <w:spacing w:after="0" w:line="240" w:lineRule="auto"/>
        <w:ind w:left="-426"/>
        <w:jc w:val="both"/>
        <w:rPr>
          <w:sz w:val="24"/>
          <w:szCs w:val="24"/>
        </w:rPr>
      </w:pPr>
      <w:r>
        <w:rPr>
          <w:sz w:val="24"/>
          <w:szCs w:val="24"/>
        </w:rPr>
        <w:t>Entre la commune de Chalette-sur-Loing, représentée par son maire,</w:t>
      </w:r>
    </w:p>
    <w:p w14:paraId="06B8F337" w14:textId="0ED88BA1" w:rsidR="00CF13E3" w:rsidRDefault="00CF13E3" w:rsidP="00CF13E3">
      <w:pPr>
        <w:spacing w:after="0" w:line="240" w:lineRule="auto"/>
        <w:ind w:left="-426"/>
        <w:jc w:val="both"/>
        <w:rPr>
          <w:sz w:val="24"/>
          <w:szCs w:val="24"/>
        </w:rPr>
      </w:pPr>
      <w:r w:rsidRPr="00CF13E3">
        <w:rPr>
          <w:b/>
          <w:bCs/>
          <w:sz w:val="24"/>
          <w:szCs w:val="24"/>
        </w:rPr>
        <w:t>Franck DEMAUMONT</w:t>
      </w:r>
      <w:r>
        <w:rPr>
          <w:sz w:val="24"/>
          <w:szCs w:val="24"/>
        </w:rPr>
        <w:t>, dûment habilité par la délibération du conseil municipal du 29.04.2025</w:t>
      </w:r>
    </w:p>
    <w:p w14:paraId="00CAEB35" w14:textId="77777777" w:rsidR="00CF13E3" w:rsidRDefault="00CF13E3" w:rsidP="00CF13E3">
      <w:pPr>
        <w:spacing w:after="0" w:line="240" w:lineRule="auto"/>
        <w:ind w:left="-426"/>
        <w:jc w:val="both"/>
        <w:rPr>
          <w:sz w:val="24"/>
          <w:szCs w:val="24"/>
        </w:rPr>
      </w:pPr>
    </w:p>
    <w:p w14:paraId="46BDA400" w14:textId="74C69E22" w:rsidR="00CF13E3" w:rsidRDefault="00CF13E3" w:rsidP="00CF13E3">
      <w:pPr>
        <w:spacing w:after="0" w:line="240" w:lineRule="auto"/>
        <w:ind w:left="-426"/>
        <w:jc w:val="both"/>
        <w:rPr>
          <w:sz w:val="24"/>
          <w:szCs w:val="24"/>
        </w:rPr>
      </w:pPr>
      <w:r>
        <w:rPr>
          <w:sz w:val="24"/>
          <w:szCs w:val="24"/>
        </w:rPr>
        <w:t>Ci-après désignée, la collectivité</w:t>
      </w:r>
    </w:p>
    <w:p w14:paraId="517BA655" w14:textId="77777777" w:rsidR="00CF13E3" w:rsidRDefault="00CF13E3" w:rsidP="00CF13E3">
      <w:pPr>
        <w:spacing w:after="0" w:line="240" w:lineRule="auto"/>
        <w:ind w:left="-426"/>
        <w:jc w:val="both"/>
        <w:rPr>
          <w:sz w:val="24"/>
          <w:szCs w:val="24"/>
        </w:rPr>
      </w:pPr>
    </w:p>
    <w:p w14:paraId="614C4220" w14:textId="56572DF5" w:rsidR="00CF13E3" w:rsidRDefault="00CF13E3" w:rsidP="00CF13E3">
      <w:pPr>
        <w:spacing w:after="0" w:line="240" w:lineRule="auto"/>
        <w:ind w:left="-426"/>
        <w:jc w:val="both"/>
        <w:rPr>
          <w:sz w:val="24"/>
          <w:szCs w:val="24"/>
        </w:rPr>
      </w:pPr>
      <w:r>
        <w:rPr>
          <w:sz w:val="24"/>
          <w:szCs w:val="24"/>
        </w:rPr>
        <w:t>D’une part,</w:t>
      </w:r>
    </w:p>
    <w:p w14:paraId="14253385" w14:textId="77777777" w:rsidR="00CF13E3" w:rsidRDefault="00CF13E3" w:rsidP="00CF13E3">
      <w:pPr>
        <w:spacing w:after="0" w:line="240" w:lineRule="auto"/>
        <w:ind w:left="-426"/>
        <w:jc w:val="both"/>
        <w:rPr>
          <w:sz w:val="24"/>
          <w:szCs w:val="24"/>
        </w:rPr>
      </w:pPr>
    </w:p>
    <w:p w14:paraId="675D05A5" w14:textId="362778B4" w:rsidR="00CF13E3" w:rsidRDefault="00CF13E3" w:rsidP="00CF13E3">
      <w:pPr>
        <w:spacing w:after="0" w:line="240" w:lineRule="auto"/>
        <w:ind w:left="-426"/>
        <w:jc w:val="both"/>
        <w:rPr>
          <w:sz w:val="24"/>
          <w:szCs w:val="24"/>
        </w:rPr>
      </w:pPr>
      <w:r>
        <w:rPr>
          <w:sz w:val="24"/>
          <w:szCs w:val="24"/>
        </w:rPr>
        <w:t xml:space="preserve">ET </w:t>
      </w:r>
    </w:p>
    <w:p w14:paraId="0B1F2549" w14:textId="77777777" w:rsidR="00CF13E3" w:rsidRDefault="00CF13E3" w:rsidP="00CF13E3">
      <w:pPr>
        <w:spacing w:after="0" w:line="240" w:lineRule="auto"/>
        <w:ind w:left="-426"/>
        <w:jc w:val="both"/>
        <w:rPr>
          <w:sz w:val="24"/>
          <w:szCs w:val="24"/>
        </w:rPr>
      </w:pPr>
    </w:p>
    <w:p w14:paraId="4B94D73A" w14:textId="2D958BA5" w:rsidR="00CF13E3" w:rsidRDefault="00CF13E3" w:rsidP="00CF13E3">
      <w:pPr>
        <w:spacing w:after="0" w:line="240" w:lineRule="auto"/>
        <w:ind w:left="-426"/>
        <w:jc w:val="both"/>
        <w:rPr>
          <w:sz w:val="24"/>
          <w:szCs w:val="24"/>
        </w:rPr>
      </w:pPr>
      <w:r>
        <w:rPr>
          <w:sz w:val="24"/>
          <w:szCs w:val="24"/>
        </w:rPr>
        <w:t>Madame</w:t>
      </w:r>
      <w:r w:rsidR="00367248">
        <w:rPr>
          <w:sz w:val="24"/>
          <w:szCs w:val="24"/>
        </w:rPr>
        <w:t>/Monsieur</w:t>
      </w:r>
      <w:r>
        <w:rPr>
          <w:sz w:val="24"/>
          <w:szCs w:val="24"/>
        </w:rPr>
        <w:t>…………………….</w:t>
      </w:r>
    </w:p>
    <w:p w14:paraId="16ED95CF" w14:textId="7577FF37" w:rsidR="00CF13E3" w:rsidRDefault="00CF13E3" w:rsidP="00CF13E3">
      <w:pPr>
        <w:spacing w:after="0" w:line="240" w:lineRule="auto"/>
        <w:ind w:left="-426"/>
        <w:jc w:val="both"/>
        <w:rPr>
          <w:sz w:val="24"/>
          <w:szCs w:val="24"/>
        </w:rPr>
      </w:pPr>
      <w:r>
        <w:rPr>
          <w:sz w:val="24"/>
          <w:szCs w:val="24"/>
        </w:rPr>
        <w:t>Domiciliée : ………………………….</w:t>
      </w:r>
    </w:p>
    <w:p w14:paraId="296E9CCC" w14:textId="4711DF81" w:rsidR="00CF13E3" w:rsidRDefault="00CF13E3" w:rsidP="00CF13E3">
      <w:pPr>
        <w:spacing w:after="0" w:line="240" w:lineRule="auto"/>
        <w:ind w:left="-426"/>
        <w:jc w:val="both"/>
        <w:rPr>
          <w:sz w:val="24"/>
          <w:szCs w:val="24"/>
        </w:rPr>
      </w:pPr>
      <w:r>
        <w:rPr>
          <w:sz w:val="24"/>
          <w:szCs w:val="24"/>
        </w:rPr>
        <w:t xml:space="preserve">Ci-après désigné par </w:t>
      </w:r>
      <w:bookmarkStart w:id="0" w:name="_Hlk193456961"/>
      <w:r w:rsidR="00367248">
        <w:rPr>
          <w:color w:val="FF0000"/>
          <w:sz w:val="24"/>
          <w:szCs w:val="24"/>
        </w:rPr>
        <w:t>l</w:t>
      </w:r>
      <w:r w:rsidR="00367248" w:rsidRPr="00156199">
        <w:rPr>
          <w:color w:val="FF0000"/>
          <w:sz w:val="24"/>
          <w:szCs w:val="24"/>
        </w:rPr>
        <w:t>a collaboratrice</w:t>
      </w:r>
      <w:r w:rsidR="008F06B4">
        <w:rPr>
          <w:color w:val="FF0000"/>
          <w:sz w:val="24"/>
          <w:szCs w:val="24"/>
        </w:rPr>
        <w:t xml:space="preserve"> </w:t>
      </w:r>
      <w:r w:rsidR="00367248">
        <w:rPr>
          <w:color w:val="FF0000"/>
          <w:sz w:val="24"/>
          <w:szCs w:val="24"/>
        </w:rPr>
        <w:t>/ le collaborateur</w:t>
      </w:r>
      <w:r w:rsidR="00367248">
        <w:rPr>
          <w:sz w:val="24"/>
          <w:szCs w:val="24"/>
        </w:rPr>
        <w:t xml:space="preserve"> </w:t>
      </w:r>
      <w:bookmarkEnd w:id="0"/>
      <w:r>
        <w:rPr>
          <w:sz w:val="24"/>
          <w:szCs w:val="24"/>
        </w:rPr>
        <w:t>-bénévole »</w:t>
      </w:r>
    </w:p>
    <w:p w14:paraId="13E0BF77" w14:textId="094B774B" w:rsidR="00CF13E3" w:rsidRDefault="00CF13E3" w:rsidP="00CF13E3">
      <w:pPr>
        <w:spacing w:after="0" w:line="240" w:lineRule="auto"/>
        <w:ind w:left="-426"/>
        <w:jc w:val="both"/>
        <w:rPr>
          <w:sz w:val="24"/>
          <w:szCs w:val="24"/>
        </w:rPr>
      </w:pPr>
      <w:r>
        <w:rPr>
          <w:sz w:val="24"/>
          <w:szCs w:val="24"/>
        </w:rPr>
        <w:t>D’autre part,</w:t>
      </w:r>
    </w:p>
    <w:p w14:paraId="4C318E68" w14:textId="77777777" w:rsidR="00CF13E3" w:rsidRDefault="00CF13E3" w:rsidP="00CF13E3">
      <w:pPr>
        <w:spacing w:after="0" w:line="240" w:lineRule="auto"/>
        <w:jc w:val="both"/>
        <w:rPr>
          <w:sz w:val="24"/>
          <w:szCs w:val="24"/>
        </w:rPr>
      </w:pPr>
    </w:p>
    <w:p w14:paraId="063EA71F" w14:textId="77777777" w:rsidR="00CF13E3" w:rsidRDefault="00CF13E3" w:rsidP="00CF13E3">
      <w:pPr>
        <w:spacing w:after="0" w:line="240" w:lineRule="auto"/>
        <w:ind w:left="-426"/>
        <w:jc w:val="both"/>
        <w:rPr>
          <w:sz w:val="24"/>
          <w:szCs w:val="24"/>
        </w:rPr>
      </w:pPr>
    </w:p>
    <w:p w14:paraId="2E4A2ACC" w14:textId="4677E391" w:rsidR="00CF13E3" w:rsidRPr="00B83488" w:rsidRDefault="00CF13E3" w:rsidP="00CF13E3">
      <w:pPr>
        <w:spacing w:after="0" w:line="240" w:lineRule="auto"/>
        <w:ind w:left="-426"/>
        <w:jc w:val="both"/>
        <w:rPr>
          <w:b/>
          <w:bCs/>
          <w:sz w:val="26"/>
          <w:szCs w:val="26"/>
        </w:rPr>
      </w:pPr>
      <w:r w:rsidRPr="00B83488">
        <w:rPr>
          <w:b/>
          <w:bCs/>
          <w:sz w:val="26"/>
          <w:szCs w:val="26"/>
          <w:u w:val="single"/>
        </w:rPr>
        <w:t>IL EST CONVENU CE QUI SUIT</w:t>
      </w:r>
      <w:r w:rsidRPr="00B83488">
        <w:rPr>
          <w:b/>
          <w:bCs/>
          <w:sz w:val="26"/>
          <w:szCs w:val="26"/>
        </w:rPr>
        <w:t> :</w:t>
      </w:r>
    </w:p>
    <w:p w14:paraId="4F06FA1A" w14:textId="77777777" w:rsidR="00CF13E3" w:rsidRDefault="00CF13E3" w:rsidP="00CF13E3">
      <w:pPr>
        <w:spacing w:after="0" w:line="240" w:lineRule="auto"/>
        <w:ind w:left="-426"/>
        <w:jc w:val="both"/>
        <w:rPr>
          <w:sz w:val="24"/>
          <w:szCs w:val="24"/>
        </w:rPr>
      </w:pPr>
    </w:p>
    <w:p w14:paraId="7E8B76F3" w14:textId="77777777" w:rsidR="00156199" w:rsidRDefault="00156199" w:rsidP="00CF13E3">
      <w:pPr>
        <w:spacing w:after="0" w:line="240" w:lineRule="auto"/>
        <w:ind w:left="-426"/>
        <w:jc w:val="both"/>
        <w:rPr>
          <w:sz w:val="24"/>
          <w:szCs w:val="24"/>
        </w:rPr>
      </w:pPr>
    </w:p>
    <w:p w14:paraId="293C936B" w14:textId="59F0353A" w:rsidR="00CF13E3" w:rsidRPr="00B83488" w:rsidRDefault="00CF13E3" w:rsidP="00CF13E3">
      <w:pPr>
        <w:spacing w:after="0" w:line="240" w:lineRule="auto"/>
        <w:ind w:left="-426"/>
        <w:jc w:val="both"/>
        <w:rPr>
          <w:b/>
          <w:bCs/>
          <w:sz w:val="24"/>
          <w:szCs w:val="24"/>
        </w:rPr>
      </w:pPr>
      <w:r w:rsidRPr="00B83488">
        <w:rPr>
          <w:b/>
          <w:bCs/>
          <w:sz w:val="24"/>
          <w:szCs w:val="24"/>
        </w:rPr>
        <w:t>Article 1 : OBJET</w:t>
      </w:r>
    </w:p>
    <w:p w14:paraId="071E91D9" w14:textId="13B82711" w:rsidR="00CF13E3" w:rsidRDefault="00CF13E3" w:rsidP="00CF13E3">
      <w:pPr>
        <w:spacing w:after="0" w:line="240" w:lineRule="auto"/>
        <w:ind w:left="-426"/>
        <w:jc w:val="both"/>
        <w:rPr>
          <w:sz w:val="24"/>
          <w:szCs w:val="24"/>
        </w:rPr>
      </w:pPr>
      <w:r>
        <w:rPr>
          <w:sz w:val="24"/>
          <w:szCs w:val="24"/>
        </w:rPr>
        <w:t>La présente convention fixe les conditions de la présence de Madame</w:t>
      </w:r>
      <w:r w:rsidR="00367248">
        <w:rPr>
          <w:sz w:val="24"/>
          <w:szCs w:val="24"/>
        </w:rPr>
        <w:t>/Monsieur</w:t>
      </w:r>
      <w:r>
        <w:rPr>
          <w:sz w:val="24"/>
          <w:szCs w:val="24"/>
        </w:rPr>
        <w:t xml:space="preserve"> ………………., </w:t>
      </w:r>
      <w:r w:rsidR="00367248" w:rsidRPr="00156199">
        <w:rPr>
          <w:color w:val="FF0000"/>
          <w:sz w:val="24"/>
          <w:szCs w:val="24"/>
        </w:rPr>
        <w:t xml:space="preserve"> collaboratrice</w:t>
      </w:r>
      <w:r w:rsidR="008F06B4">
        <w:rPr>
          <w:color w:val="FF0000"/>
          <w:sz w:val="24"/>
          <w:szCs w:val="24"/>
        </w:rPr>
        <w:t xml:space="preserve"> </w:t>
      </w:r>
      <w:r w:rsidR="00367248">
        <w:rPr>
          <w:color w:val="FF0000"/>
          <w:sz w:val="24"/>
          <w:szCs w:val="24"/>
        </w:rPr>
        <w:t>/ le collaborateur</w:t>
      </w:r>
      <w:r w:rsidR="00367248">
        <w:rPr>
          <w:sz w:val="24"/>
          <w:szCs w:val="24"/>
        </w:rPr>
        <w:t xml:space="preserve"> </w:t>
      </w:r>
      <w:r>
        <w:rPr>
          <w:sz w:val="24"/>
          <w:szCs w:val="24"/>
        </w:rPr>
        <w:t>bénévole au sein des services de la collectivité, conformément aux dispositions requises.</w:t>
      </w:r>
    </w:p>
    <w:p w14:paraId="5220F729" w14:textId="77777777" w:rsidR="00CF13E3" w:rsidRDefault="00CF13E3" w:rsidP="00CF13E3">
      <w:pPr>
        <w:spacing w:after="0" w:line="240" w:lineRule="auto"/>
        <w:ind w:left="-426"/>
        <w:jc w:val="both"/>
        <w:rPr>
          <w:sz w:val="24"/>
          <w:szCs w:val="24"/>
        </w:rPr>
      </w:pPr>
    </w:p>
    <w:p w14:paraId="5C4866C1" w14:textId="1ABF6A6E" w:rsidR="00CF13E3" w:rsidRDefault="00367248" w:rsidP="00CF13E3">
      <w:pPr>
        <w:spacing w:after="0" w:line="240" w:lineRule="auto"/>
        <w:ind w:left="-426"/>
        <w:jc w:val="both"/>
        <w:rPr>
          <w:sz w:val="24"/>
          <w:szCs w:val="24"/>
        </w:rPr>
      </w:pPr>
      <w:r>
        <w:rPr>
          <w:color w:val="FF0000"/>
          <w:sz w:val="24"/>
          <w:szCs w:val="24"/>
        </w:rPr>
        <w:t>L</w:t>
      </w:r>
      <w:r w:rsidRPr="00156199">
        <w:rPr>
          <w:color w:val="FF0000"/>
          <w:sz w:val="24"/>
          <w:szCs w:val="24"/>
        </w:rPr>
        <w:t>a collaboratrice</w:t>
      </w:r>
      <w:r w:rsidR="008F06B4">
        <w:rPr>
          <w:color w:val="FF0000"/>
          <w:sz w:val="24"/>
          <w:szCs w:val="24"/>
        </w:rPr>
        <w:t xml:space="preserve"> </w:t>
      </w:r>
      <w:r>
        <w:rPr>
          <w:color w:val="FF0000"/>
          <w:sz w:val="24"/>
          <w:szCs w:val="24"/>
        </w:rPr>
        <w:t>/ le collaborateur</w:t>
      </w:r>
      <w:r>
        <w:rPr>
          <w:sz w:val="24"/>
          <w:szCs w:val="24"/>
        </w:rPr>
        <w:t xml:space="preserve"> </w:t>
      </w:r>
      <w:r w:rsidR="00CF13E3">
        <w:rPr>
          <w:sz w:val="24"/>
          <w:szCs w:val="24"/>
        </w:rPr>
        <w:t xml:space="preserve">bénévole est la personne qui apporte son concours à une collectivité publique à l’occasion de manifestations communales. A l’occasion de ces </w:t>
      </w:r>
      <w:r w:rsidR="00B83488">
        <w:rPr>
          <w:sz w:val="24"/>
          <w:szCs w:val="24"/>
        </w:rPr>
        <w:t>collaborations occasionnelles, les bénévoles peuvent subir des dommages. Ils bénéficient alors du régime très protecteur de la responsabilité sans faute de la commune.</w:t>
      </w:r>
    </w:p>
    <w:p w14:paraId="0D734710" w14:textId="77777777" w:rsidR="00B83488" w:rsidRDefault="00B83488" w:rsidP="00CF13E3">
      <w:pPr>
        <w:spacing w:after="0" w:line="240" w:lineRule="auto"/>
        <w:ind w:left="-426"/>
        <w:jc w:val="both"/>
        <w:rPr>
          <w:sz w:val="24"/>
          <w:szCs w:val="24"/>
        </w:rPr>
      </w:pPr>
    </w:p>
    <w:p w14:paraId="54179B72" w14:textId="3C62BABA" w:rsidR="00B83488" w:rsidRDefault="00B83488" w:rsidP="00CF13E3">
      <w:pPr>
        <w:spacing w:after="0" w:line="240" w:lineRule="auto"/>
        <w:ind w:left="-426"/>
        <w:jc w:val="both"/>
        <w:rPr>
          <w:sz w:val="24"/>
          <w:szCs w:val="24"/>
        </w:rPr>
      </w:pPr>
      <w:r>
        <w:rPr>
          <w:sz w:val="24"/>
          <w:szCs w:val="24"/>
        </w:rPr>
        <w:t xml:space="preserve">Pour ces personnes, </w:t>
      </w:r>
      <w:r w:rsidRPr="00B83488">
        <w:rPr>
          <w:b/>
          <w:bCs/>
          <w:sz w:val="24"/>
          <w:szCs w:val="24"/>
        </w:rPr>
        <w:t>l’assurance responsabilité-civile</w:t>
      </w:r>
      <w:r>
        <w:rPr>
          <w:sz w:val="24"/>
          <w:szCs w:val="24"/>
        </w:rPr>
        <w:t xml:space="preserve"> couvre les dommages que cette personne peut causer à un tier mais aussi les dommages que </w:t>
      </w:r>
      <w:r w:rsidRPr="00156199">
        <w:rPr>
          <w:color w:val="FF0000"/>
          <w:sz w:val="24"/>
          <w:szCs w:val="24"/>
        </w:rPr>
        <w:t>ce</w:t>
      </w:r>
      <w:r w:rsidR="00156199" w:rsidRPr="00156199">
        <w:rPr>
          <w:color w:val="FF0000"/>
          <w:sz w:val="24"/>
          <w:szCs w:val="24"/>
        </w:rPr>
        <w:t>tte</w:t>
      </w:r>
      <w:r w:rsidRPr="00156199">
        <w:rPr>
          <w:color w:val="FF0000"/>
          <w:sz w:val="24"/>
          <w:szCs w:val="24"/>
        </w:rPr>
        <w:t xml:space="preserve"> collaborat</w:t>
      </w:r>
      <w:r w:rsidR="00156199" w:rsidRPr="00156199">
        <w:rPr>
          <w:color w:val="FF0000"/>
          <w:sz w:val="24"/>
          <w:szCs w:val="24"/>
        </w:rPr>
        <w:t>rice</w:t>
      </w:r>
      <w:r w:rsidR="008F06B4">
        <w:rPr>
          <w:color w:val="FF0000"/>
          <w:sz w:val="24"/>
          <w:szCs w:val="24"/>
        </w:rPr>
        <w:t xml:space="preserve"> </w:t>
      </w:r>
      <w:r w:rsidR="00367248">
        <w:rPr>
          <w:color w:val="FF0000"/>
          <w:sz w:val="24"/>
          <w:szCs w:val="24"/>
        </w:rPr>
        <w:t>/ ce collaborateur</w:t>
      </w:r>
      <w:r w:rsidR="00156199" w:rsidRPr="00156199">
        <w:rPr>
          <w:color w:val="FF0000"/>
          <w:sz w:val="24"/>
          <w:szCs w:val="24"/>
        </w:rPr>
        <w:t xml:space="preserve"> </w:t>
      </w:r>
      <w:r>
        <w:rPr>
          <w:sz w:val="24"/>
          <w:szCs w:val="24"/>
        </w:rPr>
        <w:t>peut lui-même subir du fait de l’activité.</w:t>
      </w:r>
    </w:p>
    <w:p w14:paraId="64782509" w14:textId="77777777" w:rsidR="00B83488" w:rsidRDefault="00B83488" w:rsidP="00CF13E3">
      <w:pPr>
        <w:spacing w:after="0" w:line="240" w:lineRule="auto"/>
        <w:ind w:left="-426"/>
        <w:jc w:val="both"/>
        <w:rPr>
          <w:sz w:val="24"/>
          <w:szCs w:val="24"/>
        </w:rPr>
      </w:pPr>
    </w:p>
    <w:p w14:paraId="37A3AE8F" w14:textId="32A25753" w:rsidR="00B83488" w:rsidRDefault="00367248" w:rsidP="00CF13E3">
      <w:pPr>
        <w:spacing w:after="0" w:line="240" w:lineRule="auto"/>
        <w:ind w:left="-426"/>
        <w:jc w:val="both"/>
        <w:rPr>
          <w:sz w:val="24"/>
          <w:szCs w:val="24"/>
        </w:rPr>
      </w:pPr>
      <w:r>
        <w:rPr>
          <w:color w:val="FF0000"/>
          <w:sz w:val="24"/>
          <w:szCs w:val="24"/>
        </w:rPr>
        <w:t>L</w:t>
      </w:r>
      <w:r w:rsidRPr="00156199">
        <w:rPr>
          <w:color w:val="FF0000"/>
          <w:sz w:val="24"/>
          <w:szCs w:val="24"/>
        </w:rPr>
        <w:t>a collaboratrice</w:t>
      </w:r>
      <w:r w:rsidR="008F06B4">
        <w:rPr>
          <w:color w:val="FF0000"/>
          <w:sz w:val="24"/>
          <w:szCs w:val="24"/>
        </w:rPr>
        <w:t xml:space="preserve"> </w:t>
      </w:r>
      <w:r>
        <w:rPr>
          <w:color w:val="FF0000"/>
          <w:sz w:val="24"/>
          <w:szCs w:val="24"/>
        </w:rPr>
        <w:t>/ le collaborateur</w:t>
      </w:r>
      <w:r>
        <w:rPr>
          <w:sz w:val="24"/>
          <w:szCs w:val="24"/>
        </w:rPr>
        <w:t xml:space="preserve"> </w:t>
      </w:r>
      <w:r w:rsidR="00B83488">
        <w:rPr>
          <w:sz w:val="24"/>
          <w:szCs w:val="24"/>
        </w:rPr>
        <w:t xml:space="preserve">bénévole est </w:t>
      </w:r>
      <w:r w:rsidR="00B83488" w:rsidRPr="00156199">
        <w:rPr>
          <w:color w:val="FF0000"/>
          <w:sz w:val="24"/>
          <w:szCs w:val="24"/>
        </w:rPr>
        <w:t>celle</w:t>
      </w:r>
      <w:r>
        <w:rPr>
          <w:color w:val="FF0000"/>
          <w:sz w:val="24"/>
          <w:szCs w:val="24"/>
        </w:rPr>
        <w:t xml:space="preserve"> / celui</w:t>
      </w:r>
      <w:r w:rsidR="00B83488">
        <w:rPr>
          <w:sz w:val="24"/>
          <w:szCs w:val="24"/>
        </w:rPr>
        <w:t xml:space="preserve"> qui, en sa seule qualité de particulier, apporte une contribution effective à une service public dans un but d’intérêt général soit concurremment avec des agents publics, soit sous leur direction.</w:t>
      </w:r>
    </w:p>
    <w:p w14:paraId="66A3DA3C" w14:textId="2FDC5F4F" w:rsidR="00D07CCA" w:rsidRDefault="00D07CCA">
      <w:pPr>
        <w:rPr>
          <w:sz w:val="24"/>
          <w:szCs w:val="24"/>
        </w:rPr>
      </w:pPr>
      <w:r>
        <w:rPr>
          <w:sz w:val="24"/>
          <w:szCs w:val="24"/>
        </w:rPr>
        <w:br w:type="page"/>
      </w:r>
    </w:p>
    <w:p w14:paraId="34412F32" w14:textId="77777777" w:rsidR="00B83488" w:rsidRDefault="00B83488" w:rsidP="00CF13E3">
      <w:pPr>
        <w:spacing w:after="0" w:line="240" w:lineRule="auto"/>
        <w:ind w:left="-426"/>
        <w:jc w:val="both"/>
        <w:rPr>
          <w:sz w:val="24"/>
          <w:szCs w:val="24"/>
        </w:rPr>
      </w:pPr>
    </w:p>
    <w:p w14:paraId="0759AA08" w14:textId="0DB2EBE9" w:rsidR="00B83488" w:rsidRPr="00B83488" w:rsidRDefault="00B83488" w:rsidP="00B83488">
      <w:pPr>
        <w:spacing w:after="0" w:line="240" w:lineRule="auto"/>
        <w:ind w:left="-426"/>
        <w:jc w:val="both"/>
        <w:rPr>
          <w:b/>
          <w:bCs/>
          <w:sz w:val="24"/>
          <w:szCs w:val="24"/>
        </w:rPr>
      </w:pPr>
      <w:r w:rsidRPr="00B83488">
        <w:rPr>
          <w:b/>
          <w:bCs/>
          <w:sz w:val="24"/>
          <w:szCs w:val="24"/>
        </w:rPr>
        <w:t xml:space="preserve">Article </w:t>
      </w:r>
      <w:r>
        <w:rPr>
          <w:b/>
          <w:bCs/>
          <w:sz w:val="24"/>
          <w:szCs w:val="24"/>
        </w:rPr>
        <w:t>2</w:t>
      </w:r>
      <w:r w:rsidRPr="00B83488">
        <w:rPr>
          <w:b/>
          <w:bCs/>
          <w:sz w:val="24"/>
          <w:szCs w:val="24"/>
        </w:rPr>
        <w:t xml:space="preserve"> : </w:t>
      </w:r>
      <w:r>
        <w:rPr>
          <w:b/>
          <w:bCs/>
          <w:sz w:val="24"/>
          <w:szCs w:val="24"/>
        </w:rPr>
        <w:t xml:space="preserve">MISSIONS </w:t>
      </w:r>
    </w:p>
    <w:p w14:paraId="441F258C" w14:textId="462B2ACA" w:rsidR="00CF13E3" w:rsidRDefault="00367248" w:rsidP="00B83488">
      <w:pPr>
        <w:spacing w:after="0" w:line="240" w:lineRule="auto"/>
        <w:ind w:left="-426"/>
        <w:jc w:val="both"/>
        <w:rPr>
          <w:sz w:val="24"/>
          <w:szCs w:val="24"/>
        </w:rPr>
      </w:pPr>
      <w:bookmarkStart w:id="1" w:name="_Hlk193456934"/>
      <w:r>
        <w:rPr>
          <w:color w:val="FF0000"/>
          <w:sz w:val="24"/>
          <w:szCs w:val="24"/>
        </w:rPr>
        <w:t>L</w:t>
      </w:r>
      <w:r w:rsidRPr="00156199">
        <w:rPr>
          <w:color w:val="FF0000"/>
          <w:sz w:val="24"/>
          <w:szCs w:val="24"/>
        </w:rPr>
        <w:t>a collaboratrice</w:t>
      </w:r>
      <w:r>
        <w:rPr>
          <w:color w:val="FF0000"/>
          <w:sz w:val="24"/>
          <w:szCs w:val="24"/>
        </w:rPr>
        <w:t xml:space="preserve"> / le collaborateur</w:t>
      </w:r>
      <w:r>
        <w:rPr>
          <w:sz w:val="24"/>
          <w:szCs w:val="24"/>
        </w:rPr>
        <w:t xml:space="preserve"> </w:t>
      </w:r>
      <w:bookmarkEnd w:id="1"/>
      <w:r w:rsidR="00B83488">
        <w:rPr>
          <w:sz w:val="24"/>
          <w:szCs w:val="24"/>
        </w:rPr>
        <w:t>bénévole est autorisé</w:t>
      </w:r>
      <w:r>
        <w:rPr>
          <w:sz w:val="24"/>
          <w:szCs w:val="24"/>
        </w:rPr>
        <w:t>(</w:t>
      </w:r>
      <w:r w:rsidR="00B83488">
        <w:rPr>
          <w:sz w:val="24"/>
          <w:szCs w:val="24"/>
        </w:rPr>
        <w:t>e</w:t>
      </w:r>
      <w:r>
        <w:rPr>
          <w:sz w:val="24"/>
          <w:szCs w:val="24"/>
        </w:rPr>
        <w:t>)</w:t>
      </w:r>
      <w:r w:rsidR="00B83488">
        <w:rPr>
          <w:sz w:val="24"/>
          <w:szCs w:val="24"/>
        </w:rPr>
        <w:t xml:space="preserve"> à effectuer les missions suivantes :</w:t>
      </w:r>
    </w:p>
    <w:p w14:paraId="153F926C" w14:textId="0F6E5DD5" w:rsidR="00B83488" w:rsidRPr="00B83488" w:rsidRDefault="00156199" w:rsidP="00B83488">
      <w:pPr>
        <w:pStyle w:val="Paragraphedeliste"/>
        <w:numPr>
          <w:ilvl w:val="0"/>
          <w:numId w:val="2"/>
        </w:numPr>
        <w:spacing w:after="0" w:line="240" w:lineRule="auto"/>
        <w:ind w:right="709"/>
        <w:jc w:val="both"/>
        <w:rPr>
          <w:sz w:val="24"/>
          <w:szCs w:val="24"/>
        </w:rPr>
      </w:pPr>
      <w:r>
        <w:rPr>
          <w:sz w:val="24"/>
          <w:szCs w:val="24"/>
        </w:rPr>
        <w:t xml:space="preserve">Renfort au </w:t>
      </w:r>
      <w:r w:rsidR="00B83488" w:rsidRPr="00B83488">
        <w:rPr>
          <w:sz w:val="24"/>
          <w:szCs w:val="24"/>
        </w:rPr>
        <w:t>service des repas destinés au personnel communal travaillant sur la fête sous la responsabilité de la cuisine centrale</w:t>
      </w:r>
    </w:p>
    <w:p w14:paraId="42E0F195" w14:textId="77777777" w:rsidR="00B83488" w:rsidRPr="00B83488" w:rsidRDefault="00B83488" w:rsidP="00156199">
      <w:pPr>
        <w:pStyle w:val="Paragraphedeliste"/>
        <w:numPr>
          <w:ilvl w:val="0"/>
          <w:numId w:val="2"/>
        </w:numPr>
        <w:spacing w:after="0" w:line="240" w:lineRule="auto"/>
        <w:ind w:right="-141"/>
        <w:jc w:val="both"/>
        <w:rPr>
          <w:sz w:val="24"/>
          <w:szCs w:val="24"/>
        </w:rPr>
      </w:pPr>
      <w:r w:rsidRPr="00B83488">
        <w:rPr>
          <w:sz w:val="24"/>
          <w:szCs w:val="24"/>
        </w:rPr>
        <w:t>Gestion du stationnement ouvert au public avec l’encadrement de la Police Municipale</w:t>
      </w:r>
    </w:p>
    <w:p w14:paraId="4AA0AB62" w14:textId="1D22F725" w:rsidR="00B83488" w:rsidRPr="00B83488" w:rsidRDefault="00B83488" w:rsidP="00B83488">
      <w:pPr>
        <w:pStyle w:val="Paragraphedeliste"/>
        <w:numPr>
          <w:ilvl w:val="0"/>
          <w:numId w:val="2"/>
        </w:numPr>
        <w:spacing w:after="0" w:line="240" w:lineRule="auto"/>
        <w:ind w:right="709"/>
        <w:jc w:val="both"/>
        <w:rPr>
          <w:sz w:val="24"/>
          <w:szCs w:val="24"/>
        </w:rPr>
      </w:pPr>
      <w:r w:rsidRPr="00B83488">
        <w:rPr>
          <w:sz w:val="24"/>
          <w:szCs w:val="24"/>
        </w:rPr>
        <w:t>Aide aux associations pour l’installation de leur stand</w:t>
      </w:r>
      <w:r w:rsidR="00156199">
        <w:rPr>
          <w:sz w:val="24"/>
          <w:szCs w:val="24"/>
        </w:rPr>
        <w:t>.</w:t>
      </w:r>
    </w:p>
    <w:p w14:paraId="4326FF45" w14:textId="77777777" w:rsidR="00B83488" w:rsidRDefault="00B83488" w:rsidP="00B83488">
      <w:pPr>
        <w:spacing w:after="0" w:line="240" w:lineRule="auto"/>
        <w:jc w:val="both"/>
        <w:rPr>
          <w:sz w:val="24"/>
          <w:szCs w:val="24"/>
        </w:rPr>
      </w:pPr>
    </w:p>
    <w:p w14:paraId="556DC4A9" w14:textId="3895EE63" w:rsidR="00B83488" w:rsidRDefault="00B83488" w:rsidP="00B83488">
      <w:pPr>
        <w:spacing w:after="0" w:line="240" w:lineRule="auto"/>
        <w:ind w:left="-426"/>
        <w:jc w:val="both"/>
        <w:rPr>
          <w:b/>
          <w:bCs/>
          <w:sz w:val="24"/>
          <w:szCs w:val="24"/>
        </w:rPr>
      </w:pPr>
      <w:r w:rsidRPr="00B83488">
        <w:rPr>
          <w:b/>
          <w:bCs/>
          <w:sz w:val="24"/>
          <w:szCs w:val="24"/>
        </w:rPr>
        <w:t xml:space="preserve">Article </w:t>
      </w:r>
      <w:r>
        <w:rPr>
          <w:b/>
          <w:bCs/>
          <w:sz w:val="24"/>
          <w:szCs w:val="24"/>
        </w:rPr>
        <w:t>3</w:t>
      </w:r>
      <w:r w:rsidRPr="00B83488">
        <w:rPr>
          <w:b/>
          <w:bCs/>
          <w:sz w:val="24"/>
          <w:szCs w:val="24"/>
        </w:rPr>
        <w:t xml:space="preserve"> : </w:t>
      </w:r>
      <w:r>
        <w:rPr>
          <w:b/>
          <w:bCs/>
          <w:sz w:val="24"/>
          <w:szCs w:val="24"/>
        </w:rPr>
        <w:t>REMUNERATION</w:t>
      </w:r>
    </w:p>
    <w:p w14:paraId="41E41306" w14:textId="22EC022F" w:rsidR="00B83488" w:rsidRDefault="00367248" w:rsidP="00B83488">
      <w:pPr>
        <w:spacing w:after="0" w:line="240" w:lineRule="auto"/>
        <w:ind w:left="-426"/>
        <w:jc w:val="both"/>
        <w:rPr>
          <w:sz w:val="24"/>
          <w:szCs w:val="24"/>
        </w:rPr>
      </w:pPr>
      <w:r>
        <w:rPr>
          <w:color w:val="FF0000"/>
          <w:sz w:val="24"/>
          <w:szCs w:val="24"/>
        </w:rPr>
        <w:t>L</w:t>
      </w:r>
      <w:r w:rsidRPr="00156199">
        <w:rPr>
          <w:color w:val="FF0000"/>
          <w:sz w:val="24"/>
          <w:szCs w:val="24"/>
        </w:rPr>
        <w:t>a collaboratrice</w:t>
      </w:r>
      <w:r>
        <w:rPr>
          <w:color w:val="FF0000"/>
          <w:sz w:val="24"/>
          <w:szCs w:val="24"/>
        </w:rPr>
        <w:t xml:space="preserve"> / le collaborateur</w:t>
      </w:r>
      <w:r>
        <w:rPr>
          <w:sz w:val="24"/>
          <w:szCs w:val="24"/>
        </w:rPr>
        <w:t xml:space="preserve"> </w:t>
      </w:r>
      <w:r w:rsidR="00B83488">
        <w:rPr>
          <w:sz w:val="24"/>
          <w:szCs w:val="24"/>
        </w:rPr>
        <w:t xml:space="preserve">bénévole </w:t>
      </w:r>
      <w:r w:rsidR="00B83488" w:rsidRPr="00B83488">
        <w:rPr>
          <w:b/>
          <w:bCs/>
          <w:sz w:val="24"/>
          <w:szCs w:val="24"/>
        </w:rPr>
        <w:t>ne prétend à aucune rémunération</w:t>
      </w:r>
      <w:r w:rsidR="00B83488">
        <w:rPr>
          <w:sz w:val="24"/>
          <w:szCs w:val="24"/>
        </w:rPr>
        <w:t xml:space="preserve"> de la part de la collectivité.</w:t>
      </w:r>
    </w:p>
    <w:p w14:paraId="6932DB26" w14:textId="77777777" w:rsidR="00B83488" w:rsidRDefault="00B83488" w:rsidP="00B83488">
      <w:pPr>
        <w:spacing w:after="0" w:line="240" w:lineRule="auto"/>
        <w:ind w:left="-426"/>
        <w:jc w:val="both"/>
        <w:rPr>
          <w:b/>
          <w:bCs/>
          <w:sz w:val="24"/>
          <w:szCs w:val="24"/>
        </w:rPr>
      </w:pPr>
    </w:p>
    <w:p w14:paraId="3C4070AE" w14:textId="77777777" w:rsidR="00B83488" w:rsidRDefault="00B83488" w:rsidP="00B83488">
      <w:pPr>
        <w:spacing w:after="0" w:line="240" w:lineRule="auto"/>
        <w:ind w:left="-426"/>
        <w:jc w:val="both"/>
        <w:rPr>
          <w:b/>
          <w:bCs/>
          <w:sz w:val="24"/>
          <w:szCs w:val="24"/>
        </w:rPr>
      </w:pPr>
    </w:p>
    <w:p w14:paraId="72DBC90C" w14:textId="3B9DF864" w:rsidR="00B83488" w:rsidRDefault="00B83488" w:rsidP="00B83488">
      <w:pPr>
        <w:spacing w:after="0" w:line="240" w:lineRule="auto"/>
        <w:ind w:left="-426"/>
        <w:jc w:val="both"/>
        <w:rPr>
          <w:b/>
          <w:bCs/>
          <w:sz w:val="24"/>
          <w:szCs w:val="24"/>
        </w:rPr>
      </w:pPr>
      <w:r w:rsidRPr="00B83488">
        <w:rPr>
          <w:b/>
          <w:bCs/>
          <w:sz w:val="24"/>
          <w:szCs w:val="24"/>
        </w:rPr>
        <w:t xml:space="preserve">Article </w:t>
      </w:r>
      <w:r>
        <w:rPr>
          <w:b/>
          <w:bCs/>
          <w:sz w:val="24"/>
          <w:szCs w:val="24"/>
        </w:rPr>
        <w:t>4</w:t>
      </w:r>
      <w:r w:rsidRPr="00B83488">
        <w:rPr>
          <w:b/>
          <w:bCs/>
          <w:sz w:val="24"/>
          <w:szCs w:val="24"/>
        </w:rPr>
        <w:t xml:space="preserve"> : </w:t>
      </w:r>
      <w:r>
        <w:rPr>
          <w:b/>
          <w:bCs/>
          <w:sz w:val="24"/>
          <w:szCs w:val="24"/>
        </w:rPr>
        <w:t>REGLEMENTATION</w:t>
      </w:r>
    </w:p>
    <w:p w14:paraId="2AC7CD14" w14:textId="5FD81E48" w:rsidR="00CF13E3" w:rsidRDefault="00675FAD" w:rsidP="00CF13E3">
      <w:pPr>
        <w:spacing w:after="0" w:line="240" w:lineRule="auto"/>
        <w:jc w:val="both"/>
        <w:rPr>
          <w:sz w:val="24"/>
          <w:szCs w:val="24"/>
        </w:rPr>
      </w:pPr>
      <w:r w:rsidRPr="00B83488">
        <w:rPr>
          <w:color w:val="FF0000"/>
          <w:sz w:val="24"/>
          <w:szCs w:val="24"/>
        </w:rPr>
        <w:t xml:space="preserve">La </w:t>
      </w:r>
      <w:r w:rsidR="00367248" w:rsidRPr="00156199">
        <w:rPr>
          <w:color w:val="FF0000"/>
          <w:sz w:val="24"/>
          <w:szCs w:val="24"/>
        </w:rPr>
        <w:t>collaboratrice</w:t>
      </w:r>
      <w:r w:rsidR="00367248">
        <w:rPr>
          <w:color w:val="FF0000"/>
          <w:sz w:val="24"/>
          <w:szCs w:val="24"/>
        </w:rPr>
        <w:t xml:space="preserve"> / le collaborateur</w:t>
      </w:r>
      <w:r w:rsidR="00367248">
        <w:rPr>
          <w:sz w:val="24"/>
          <w:szCs w:val="24"/>
        </w:rPr>
        <w:t xml:space="preserve"> </w:t>
      </w:r>
      <w:r>
        <w:rPr>
          <w:sz w:val="24"/>
          <w:szCs w:val="24"/>
        </w:rPr>
        <w:t>bénévole</w:t>
      </w:r>
      <w:r w:rsidR="00D07CCA">
        <w:rPr>
          <w:sz w:val="24"/>
          <w:szCs w:val="24"/>
        </w:rPr>
        <w:t xml:space="preserve"> s’engage à respecter le règlement intérieur mis en place par la collectivité, ainsi que la règlementation instaurée sur le site. </w:t>
      </w:r>
      <w:r w:rsidR="00D07CCA" w:rsidRPr="00156199">
        <w:rPr>
          <w:sz w:val="24"/>
          <w:szCs w:val="24"/>
          <w:u w:val="single"/>
        </w:rPr>
        <w:t>En cas de non-respect</w:t>
      </w:r>
      <w:r w:rsidR="00D07CCA" w:rsidRPr="00156199">
        <w:rPr>
          <w:sz w:val="24"/>
          <w:szCs w:val="24"/>
        </w:rPr>
        <w:t>,</w:t>
      </w:r>
      <w:r w:rsidR="00D07CCA">
        <w:rPr>
          <w:sz w:val="24"/>
          <w:szCs w:val="24"/>
        </w:rPr>
        <w:t xml:space="preserve"> l’autorité territoriale de la collectivité se réserve le droit de mettre fin à l’intervention de </w:t>
      </w:r>
      <w:r w:rsidR="00367248">
        <w:rPr>
          <w:color w:val="FF0000"/>
          <w:sz w:val="24"/>
          <w:szCs w:val="24"/>
        </w:rPr>
        <w:t>l</w:t>
      </w:r>
      <w:r w:rsidR="00367248" w:rsidRPr="00156199">
        <w:rPr>
          <w:color w:val="FF0000"/>
          <w:sz w:val="24"/>
          <w:szCs w:val="24"/>
        </w:rPr>
        <w:t>a collaboratrice</w:t>
      </w:r>
      <w:r w:rsidR="00367248">
        <w:rPr>
          <w:color w:val="FF0000"/>
          <w:sz w:val="24"/>
          <w:szCs w:val="24"/>
        </w:rPr>
        <w:t xml:space="preserve"> / le collaborateur</w:t>
      </w:r>
      <w:r w:rsidR="00367248">
        <w:rPr>
          <w:sz w:val="24"/>
          <w:szCs w:val="24"/>
        </w:rPr>
        <w:t xml:space="preserve"> </w:t>
      </w:r>
      <w:r w:rsidR="00D07CCA">
        <w:rPr>
          <w:sz w:val="24"/>
          <w:szCs w:val="24"/>
        </w:rPr>
        <w:t xml:space="preserve">bénévole, </w:t>
      </w:r>
      <w:r w:rsidR="00D07CCA" w:rsidRPr="00D07CCA">
        <w:rPr>
          <w:sz w:val="24"/>
          <w:szCs w:val="24"/>
          <w:u w:val="single"/>
        </w:rPr>
        <w:t>sans délai</w:t>
      </w:r>
      <w:r w:rsidR="00D07CCA">
        <w:rPr>
          <w:sz w:val="24"/>
          <w:szCs w:val="24"/>
        </w:rPr>
        <w:t>.</w:t>
      </w:r>
    </w:p>
    <w:p w14:paraId="2DC0026A" w14:textId="77777777" w:rsidR="00D07CCA" w:rsidRPr="00CF13E3" w:rsidRDefault="00D07CCA" w:rsidP="00CF13E3">
      <w:pPr>
        <w:spacing w:after="0" w:line="240" w:lineRule="auto"/>
        <w:jc w:val="both"/>
        <w:rPr>
          <w:sz w:val="24"/>
          <w:szCs w:val="24"/>
        </w:rPr>
      </w:pPr>
    </w:p>
    <w:p w14:paraId="7555DDDC" w14:textId="402B3D4D" w:rsidR="00D07CCA" w:rsidRDefault="00D07CCA" w:rsidP="00D07CCA">
      <w:pPr>
        <w:spacing w:after="0" w:line="240" w:lineRule="auto"/>
        <w:ind w:left="-426"/>
        <w:jc w:val="both"/>
        <w:rPr>
          <w:b/>
          <w:bCs/>
          <w:sz w:val="24"/>
          <w:szCs w:val="24"/>
        </w:rPr>
      </w:pPr>
      <w:r w:rsidRPr="00B83488">
        <w:rPr>
          <w:b/>
          <w:bCs/>
          <w:sz w:val="24"/>
          <w:szCs w:val="24"/>
        </w:rPr>
        <w:t xml:space="preserve">Article </w:t>
      </w:r>
      <w:r>
        <w:rPr>
          <w:b/>
          <w:bCs/>
          <w:sz w:val="24"/>
          <w:szCs w:val="24"/>
        </w:rPr>
        <w:t>5</w:t>
      </w:r>
      <w:r w:rsidRPr="00B83488">
        <w:rPr>
          <w:b/>
          <w:bCs/>
          <w:sz w:val="24"/>
          <w:szCs w:val="24"/>
        </w:rPr>
        <w:t xml:space="preserve"> : </w:t>
      </w:r>
      <w:r>
        <w:rPr>
          <w:b/>
          <w:bCs/>
          <w:sz w:val="24"/>
          <w:szCs w:val="24"/>
        </w:rPr>
        <w:t>ASSURANCES</w:t>
      </w:r>
    </w:p>
    <w:p w14:paraId="0A23D0AF" w14:textId="2B1D00E5" w:rsidR="00CF13E3" w:rsidRDefault="00367248" w:rsidP="00D07CCA">
      <w:pPr>
        <w:spacing w:after="0" w:line="240" w:lineRule="auto"/>
        <w:rPr>
          <w:sz w:val="24"/>
          <w:szCs w:val="24"/>
        </w:rPr>
      </w:pPr>
      <w:r>
        <w:rPr>
          <w:color w:val="FF0000"/>
          <w:sz w:val="24"/>
          <w:szCs w:val="24"/>
        </w:rPr>
        <w:t>L</w:t>
      </w:r>
      <w:r w:rsidRPr="00156199">
        <w:rPr>
          <w:color w:val="FF0000"/>
          <w:sz w:val="24"/>
          <w:szCs w:val="24"/>
        </w:rPr>
        <w:t>a collaboratrice</w:t>
      </w:r>
      <w:r>
        <w:rPr>
          <w:color w:val="FF0000"/>
          <w:sz w:val="24"/>
          <w:szCs w:val="24"/>
        </w:rPr>
        <w:t xml:space="preserve"> / le collaborateur</w:t>
      </w:r>
      <w:r>
        <w:rPr>
          <w:sz w:val="24"/>
          <w:szCs w:val="24"/>
        </w:rPr>
        <w:t xml:space="preserve"> </w:t>
      </w:r>
      <w:r w:rsidR="00D07CCA">
        <w:rPr>
          <w:sz w:val="24"/>
          <w:szCs w:val="24"/>
        </w:rPr>
        <w:t>bénévole s’engage à souscrire une assurance « responsabilité civile » et fournira une attestation aux services municipaux.</w:t>
      </w:r>
    </w:p>
    <w:p w14:paraId="739B544A" w14:textId="77777777" w:rsidR="00D07CCA" w:rsidRDefault="00D07CCA" w:rsidP="00D07CCA">
      <w:pPr>
        <w:spacing w:after="0" w:line="240" w:lineRule="auto"/>
        <w:ind w:left="-426"/>
        <w:jc w:val="both"/>
        <w:rPr>
          <w:b/>
          <w:bCs/>
          <w:sz w:val="24"/>
          <w:szCs w:val="24"/>
        </w:rPr>
      </w:pPr>
    </w:p>
    <w:p w14:paraId="511432B9" w14:textId="414055BE" w:rsidR="00D07CCA" w:rsidRDefault="00D07CCA" w:rsidP="00D07CCA">
      <w:pPr>
        <w:spacing w:after="0" w:line="240" w:lineRule="auto"/>
        <w:ind w:left="-426"/>
        <w:jc w:val="both"/>
        <w:rPr>
          <w:b/>
          <w:bCs/>
          <w:sz w:val="24"/>
          <w:szCs w:val="24"/>
        </w:rPr>
      </w:pPr>
      <w:r w:rsidRPr="00B83488">
        <w:rPr>
          <w:b/>
          <w:bCs/>
          <w:sz w:val="24"/>
          <w:szCs w:val="24"/>
        </w:rPr>
        <w:t xml:space="preserve">Article </w:t>
      </w:r>
      <w:r>
        <w:rPr>
          <w:b/>
          <w:bCs/>
          <w:sz w:val="24"/>
          <w:szCs w:val="24"/>
        </w:rPr>
        <w:t>6</w:t>
      </w:r>
      <w:r w:rsidRPr="00B83488">
        <w:rPr>
          <w:b/>
          <w:bCs/>
          <w:sz w:val="24"/>
          <w:szCs w:val="24"/>
        </w:rPr>
        <w:t xml:space="preserve"> : </w:t>
      </w:r>
      <w:r>
        <w:rPr>
          <w:b/>
          <w:bCs/>
          <w:sz w:val="24"/>
          <w:szCs w:val="24"/>
        </w:rPr>
        <w:t>DUREE</w:t>
      </w:r>
    </w:p>
    <w:p w14:paraId="4535E6E0" w14:textId="541AC0D3" w:rsidR="00D07CCA" w:rsidRPr="00D07CCA" w:rsidRDefault="00D07CCA" w:rsidP="00D07CCA">
      <w:pPr>
        <w:spacing w:after="0" w:line="240" w:lineRule="auto"/>
        <w:rPr>
          <w:sz w:val="24"/>
          <w:szCs w:val="24"/>
        </w:rPr>
      </w:pPr>
      <w:r w:rsidRPr="00D07CCA">
        <w:rPr>
          <w:sz w:val="24"/>
          <w:szCs w:val="24"/>
        </w:rPr>
        <w:t>La présente convention prend effet à la date de signature et pour la durée de 2 jours :</w:t>
      </w:r>
    </w:p>
    <w:p w14:paraId="7F59EFCA" w14:textId="1A9E99CC" w:rsidR="00D07CCA" w:rsidRPr="00D07CCA" w:rsidRDefault="00D07CCA" w:rsidP="00D07CCA">
      <w:pPr>
        <w:pStyle w:val="Paragraphedeliste"/>
        <w:numPr>
          <w:ilvl w:val="0"/>
          <w:numId w:val="3"/>
        </w:numPr>
        <w:spacing w:after="0" w:line="240" w:lineRule="auto"/>
        <w:rPr>
          <w:sz w:val="24"/>
          <w:szCs w:val="24"/>
        </w:rPr>
      </w:pPr>
      <w:r w:rsidRPr="00D07CCA">
        <w:rPr>
          <w:sz w:val="24"/>
          <w:szCs w:val="24"/>
        </w:rPr>
        <w:t>Vendredi 13 juin 2025</w:t>
      </w:r>
    </w:p>
    <w:p w14:paraId="1745877A" w14:textId="77777777" w:rsidR="00D07CCA" w:rsidRPr="00D07CCA" w:rsidRDefault="00D07CCA" w:rsidP="00D07CCA">
      <w:pPr>
        <w:pStyle w:val="Paragraphedeliste"/>
        <w:numPr>
          <w:ilvl w:val="0"/>
          <w:numId w:val="3"/>
        </w:numPr>
        <w:spacing w:after="0" w:line="240" w:lineRule="auto"/>
        <w:jc w:val="both"/>
        <w:rPr>
          <w:b/>
          <w:bCs/>
          <w:sz w:val="24"/>
          <w:szCs w:val="24"/>
        </w:rPr>
      </w:pPr>
      <w:r w:rsidRPr="00D07CCA">
        <w:rPr>
          <w:sz w:val="24"/>
          <w:szCs w:val="24"/>
        </w:rPr>
        <w:t>Samedi 14 juin 2025</w:t>
      </w:r>
      <w:r w:rsidRPr="00D07CCA">
        <w:rPr>
          <w:b/>
          <w:bCs/>
          <w:sz w:val="24"/>
          <w:szCs w:val="24"/>
        </w:rPr>
        <w:t xml:space="preserve"> </w:t>
      </w:r>
    </w:p>
    <w:p w14:paraId="4B65FA52" w14:textId="77777777" w:rsidR="00D07CCA" w:rsidRDefault="00D07CCA" w:rsidP="00D07CCA">
      <w:pPr>
        <w:spacing w:after="0" w:line="240" w:lineRule="auto"/>
        <w:ind w:left="-426"/>
        <w:jc w:val="both"/>
        <w:rPr>
          <w:b/>
          <w:bCs/>
          <w:sz w:val="24"/>
          <w:szCs w:val="24"/>
        </w:rPr>
      </w:pPr>
    </w:p>
    <w:p w14:paraId="358BD092" w14:textId="3FD76996" w:rsidR="00D07CCA" w:rsidRDefault="00D07CCA" w:rsidP="00D07CCA">
      <w:pPr>
        <w:spacing w:after="0" w:line="240" w:lineRule="auto"/>
        <w:ind w:left="-426"/>
        <w:jc w:val="both"/>
        <w:rPr>
          <w:b/>
          <w:bCs/>
          <w:sz w:val="24"/>
          <w:szCs w:val="24"/>
        </w:rPr>
      </w:pPr>
      <w:r w:rsidRPr="00B83488">
        <w:rPr>
          <w:b/>
          <w:bCs/>
          <w:sz w:val="24"/>
          <w:szCs w:val="24"/>
        </w:rPr>
        <w:t xml:space="preserve">Article </w:t>
      </w:r>
      <w:r>
        <w:rPr>
          <w:b/>
          <w:bCs/>
          <w:sz w:val="24"/>
          <w:szCs w:val="24"/>
        </w:rPr>
        <w:t>6</w:t>
      </w:r>
      <w:r w:rsidRPr="00B83488">
        <w:rPr>
          <w:b/>
          <w:bCs/>
          <w:sz w:val="24"/>
          <w:szCs w:val="24"/>
        </w:rPr>
        <w:t xml:space="preserve"> : </w:t>
      </w:r>
      <w:r>
        <w:rPr>
          <w:b/>
          <w:bCs/>
          <w:sz w:val="24"/>
          <w:szCs w:val="24"/>
        </w:rPr>
        <w:t>RESILIATION</w:t>
      </w:r>
    </w:p>
    <w:p w14:paraId="40332958" w14:textId="39B79204" w:rsidR="00D07CCA" w:rsidRDefault="00D07CCA" w:rsidP="00D07CCA">
      <w:pPr>
        <w:spacing w:after="0" w:line="240" w:lineRule="auto"/>
        <w:jc w:val="both"/>
        <w:rPr>
          <w:sz w:val="24"/>
          <w:szCs w:val="24"/>
        </w:rPr>
      </w:pPr>
      <w:r>
        <w:rPr>
          <w:sz w:val="24"/>
          <w:szCs w:val="24"/>
        </w:rPr>
        <w:t xml:space="preserve">En cas de non-respect d’une clause de la présente convention ou pour tout motif tiré de l’intérêt général, l’autorité territoriale se réserve le droit de mettre fin sans préavis et par lettre simple notifiée à </w:t>
      </w:r>
      <w:r w:rsidR="00367248">
        <w:rPr>
          <w:color w:val="FF0000"/>
          <w:sz w:val="24"/>
          <w:szCs w:val="24"/>
        </w:rPr>
        <w:t>la</w:t>
      </w:r>
      <w:r w:rsidR="00367248" w:rsidRPr="00156199">
        <w:rPr>
          <w:color w:val="FF0000"/>
          <w:sz w:val="24"/>
          <w:szCs w:val="24"/>
        </w:rPr>
        <w:t xml:space="preserve"> collaboratrice</w:t>
      </w:r>
      <w:r w:rsidR="00367248">
        <w:rPr>
          <w:color w:val="FF0000"/>
          <w:sz w:val="24"/>
          <w:szCs w:val="24"/>
        </w:rPr>
        <w:t xml:space="preserve"> / le collaborateur</w:t>
      </w:r>
      <w:r w:rsidR="00367248">
        <w:rPr>
          <w:sz w:val="24"/>
          <w:szCs w:val="24"/>
        </w:rPr>
        <w:t xml:space="preserve"> </w:t>
      </w:r>
      <w:r>
        <w:rPr>
          <w:sz w:val="24"/>
          <w:szCs w:val="24"/>
        </w:rPr>
        <w:t>bénévole, à la présente convention.</w:t>
      </w:r>
    </w:p>
    <w:p w14:paraId="2A14E892" w14:textId="77777777" w:rsidR="00D07CCA" w:rsidRDefault="00D07CCA" w:rsidP="00D07CCA">
      <w:pPr>
        <w:spacing w:after="0" w:line="240" w:lineRule="auto"/>
        <w:jc w:val="both"/>
        <w:rPr>
          <w:sz w:val="24"/>
          <w:szCs w:val="24"/>
        </w:rPr>
      </w:pPr>
    </w:p>
    <w:p w14:paraId="2B1B1CF6" w14:textId="77777777" w:rsidR="00D07CCA" w:rsidRDefault="00D07CCA" w:rsidP="00D07CCA">
      <w:pPr>
        <w:spacing w:after="0" w:line="240" w:lineRule="auto"/>
        <w:jc w:val="both"/>
        <w:rPr>
          <w:sz w:val="24"/>
          <w:szCs w:val="24"/>
        </w:rPr>
      </w:pPr>
    </w:p>
    <w:p w14:paraId="1C1287A3" w14:textId="77777777" w:rsidR="00D07CCA" w:rsidRDefault="00D07CCA" w:rsidP="00D07CCA">
      <w:pPr>
        <w:spacing w:after="0" w:line="240" w:lineRule="auto"/>
        <w:jc w:val="both"/>
        <w:rPr>
          <w:sz w:val="24"/>
          <w:szCs w:val="24"/>
        </w:rPr>
      </w:pPr>
    </w:p>
    <w:p w14:paraId="6DC2DE24" w14:textId="3E6E5390" w:rsidR="00D07CCA" w:rsidRDefault="00D07CCA" w:rsidP="00D07CCA">
      <w:pPr>
        <w:spacing w:after="0" w:line="240" w:lineRule="auto"/>
        <w:jc w:val="both"/>
        <w:rPr>
          <w:sz w:val="24"/>
          <w:szCs w:val="24"/>
        </w:rPr>
      </w:pPr>
      <w:r>
        <w:rPr>
          <w:sz w:val="24"/>
          <w:szCs w:val="24"/>
        </w:rPr>
        <w:t>Fait à Chalette, le …………………………..</w:t>
      </w:r>
    </w:p>
    <w:p w14:paraId="77E2E9EE" w14:textId="0452CDCB" w:rsidR="00D07CCA" w:rsidRDefault="00D07CCA" w:rsidP="00D07CCA">
      <w:pPr>
        <w:spacing w:after="0" w:line="240" w:lineRule="auto"/>
        <w:jc w:val="both"/>
        <w:rPr>
          <w:sz w:val="24"/>
          <w:szCs w:val="24"/>
        </w:rPr>
      </w:pPr>
      <w:r>
        <w:rPr>
          <w:sz w:val="24"/>
          <w:szCs w:val="24"/>
        </w:rPr>
        <w:t>En double exemplaires</w:t>
      </w:r>
    </w:p>
    <w:p w14:paraId="599E956A" w14:textId="77777777" w:rsidR="00D07CCA" w:rsidRDefault="00D07CCA" w:rsidP="00D07CCA">
      <w:pPr>
        <w:spacing w:after="0" w:line="240" w:lineRule="auto"/>
        <w:jc w:val="both"/>
        <w:rPr>
          <w:sz w:val="24"/>
          <w:szCs w:val="24"/>
        </w:rPr>
      </w:pPr>
    </w:p>
    <w:p w14:paraId="541BFAD5" w14:textId="77777777" w:rsidR="00D07CCA" w:rsidRDefault="00D07CCA" w:rsidP="00D07CCA">
      <w:pPr>
        <w:spacing w:after="0" w:line="240" w:lineRule="auto"/>
        <w:jc w:val="both"/>
        <w:rPr>
          <w:sz w:val="24"/>
          <w:szCs w:val="24"/>
        </w:rPr>
      </w:pPr>
    </w:p>
    <w:p w14:paraId="39544730" w14:textId="2E890590" w:rsidR="00D07CCA" w:rsidRDefault="00D07CCA" w:rsidP="00367248">
      <w:pPr>
        <w:tabs>
          <w:tab w:val="left" w:pos="5670"/>
        </w:tabs>
        <w:spacing w:after="0" w:line="240" w:lineRule="auto"/>
        <w:jc w:val="both"/>
        <w:rPr>
          <w:sz w:val="24"/>
          <w:szCs w:val="24"/>
        </w:rPr>
      </w:pPr>
      <w:r>
        <w:rPr>
          <w:sz w:val="24"/>
          <w:szCs w:val="24"/>
        </w:rPr>
        <w:t>Maire de Chalette-sur-Loing</w:t>
      </w:r>
      <w:r>
        <w:rPr>
          <w:sz w:val="24"/>
          <w:szCs w:val="24"/>
        </w:rPr>
        <w:tab/>
      </w:r>
      <w:r w:rsidR="00367248">
        <w:rPr>
          <w:color w:val="FF0000"/>
          <w:sz w:val="24"/>
          <w:szCs w:val="24"/>
        </w:rPr>
        <w:t>L</w:t>
      </w:r>
      <w:r w:rsidR="00367248" w:rsidRPr="00156199">
        <w:rPr>
          <w:color w:val="FF0000"/>
          <w:sz w:val="24"/>
          <w:szCs w:val="24"/>
        </w:rPr>
        <w:t>a</w:t>
      </w:r>
      <w:r w:rsidR="00367248">
        <w:rPr>
          <w:color w:val="FF0000"/>
          <w:sz w:val="24"/>
          <w:szCs w:val="24"/>
        </w:rPr>
        <w:t xml:space="preserve"> </w:t>
      </w:r>
      <w:r w:rsidR="00367248" w:rsidRPr="00156199">
        <w:rPr>
          <w:color w:val="FF0000"/>
          <w:sz w:val="24"/>
          <w:szCs w:val="24"/>
        </w:rPr>
        <w:t>collaboratrice</w:t>
      </w:r>
      <w:r w:rsidR="00367248">
        <w:rPr>
          <w:color w:val="FF0000"/>
          <w:sz w:val="24"/>
          <w:szCs w:val="24"/>
        </w:rPr>
        <w:t xml:space="preserve"> / le collaborateur</w:t>
      </w:r>
      <w:r w:rsidR="00367248">
        <w:rPr>
          <w:sz w:val="24"/>
          <w:szCs w:val="24"/>
        </w:rPr>
        <w:t xml:space="preserve"> </w:t>
      </w:r>
      <w:r w:rsidR="00367248">
        <w:rPr>
          <w:sz w:val="24"/>
          <w:szCs w:val="24"/>
        </w:rPr>
        <w:tab/>
      </w:r>
      <w:r w:rsidRPr="00D07CCA">
        <w:rPr>
          <w:color w:val="ED0000"/>
          <w:sz w:val="24"/>
          <w:szCs w:val="24"/>
        </w:rPr>
        <w:t>bénévole</w:t>
      </w:r>
    </w:p>
    <w:p w14:paraId="3BEF4805" w14:textId="7E103146" w:rsidR="00D07CCA" w:rsidRDefault="00D07CCA" w:rsidP="00D07CCA">
      <w:pPr>
        <w:spacing w:after="0" w:line="240" w:lineRule="auto"/>
        <w:jc w:val="both"/>
        <w:rPr>
          <w:sz w:val="24"/>
          <w:szCs w:val="24"/>
        </w:rPr>
      </w:pPr>
      <w:r>
        <w:rPr>
          <w:sz w:val="24"/>
          <w:szCs w:val="24"/>
        </w:rPr>
        <w:t>Franck DEMAUMONT</w:t>
      </w:r>
      <w:r>
        <w:rPr>
          <w:sz w:val="24"/>
          <w:szCs w:val="24"/>
        </w:rPr>
        <w:tab/>
      </w:r>
      <w:r>
        <w:rPr>
          <w:sz w:val="24"/>
          <w:szCs w:val="24"/>
        </w:rPr>
        <w:tab/>
      </w:r>
      <w:r>
        <w:rPr>
          <w:sz w:val="24"/>
          <w:szCs w:val="24"/>
        </w:rPr>
        <w:tab/>
      </w:r>
      <w:r>
        <w:rPr>
          <w:sz w:val="24"/>
          <w:szCs w:val="24"/>
        </w:rPr>
        <w:tab/>
      </w:r>
      <w:r>
        <w:rPr>
          <w:sz w:val="24"/>
          <w:szCs w:val="24"/>
        </w:rPr>
        <w:tab/>
        <w:t>Madame</w:t>
      </w:r>
      <w:r w:rsidR="00367248">
        <w:rPr>
          <w:sz w:val="24"/>
          <w:szCs w:val="24"/>
        </w:rPr>
        <w:t xml:space="preserve">/Monsieur </w:t>
      </w:r>
      <w:r>
        <w:rPr>
          <w:sz w:val="24"/>
          <w:szCs w:val="24"/>
        </w:rPr>
        <w:t>………………..</w:t>
      </w:r>
    </w:p>
    <w:p w14:paraId="06770244" w14:textId="77777777" w:rsidR="00D07CCA" w:rsidRDefault="00D07CCA" w:rsidP="00D07CCA">
      <w:pPr>
        <w:spacing w:after="0" w:line="240" w:lineRule="auto"/>
        <w:jc w:val="both"/>
        <w:rPr>
          <w:sz w:val="24"/>
          <w:szCs w:val="24"/>
        </w:rPr>
      </w:pPr>
    </w:p>
    <w:p w14:paraId="45D6A001" w14:textId="77777777" w:rsidR="00D07CCA" w:rsidRPr="00D07CCA" w:rsidRDefault="00D07CCA" w:rsidP="00D07CCA">
      <w:pPr>
        <w:spacing w:after="0" w:line="240" w:lineRule="auto"/>
        <w:jc w:val="both"/>
        <w:rPr>
          <w:sz w:val="24"/>
          <w:szCs w:val="24"/>
        </w:rPr>
      </w:pPr>
    </w:p>
    <w:sectPr w:rsidR="00D07CCA" w:rsidRPr="00D07CCA" w:rsidSect="00CF13E3">
      <w:pgSz w:w="11906" w:h="16838"/>
      <w:pgMar w:top="993"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72AC0"/>
    <w:multiLevelType w:val="hybridMultilevel"/>
    <w:tmpl w:val="30D60A10"/>
    <w:lvl w:ilvl="0" w:tplc="BE00B71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0324E"/>
    <w:multiLevelType w:val="hybridMultilevel"/>
    <w:tmpl w:val="16D65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4B1953"/>
    <w:multiLevelType w:val="hybridMultilevel"/>
    <w:tmpl w:val="6FBE5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7362301">
    <w:abstractNumId w:val="0"/>
  </w:num>
  <w:num w:numId="2" w16cid:durableId="1881742073">
    <w:abstractNumId w:val="2"/>
  </w:num>
  <w:num w:numId="3" w16cid:durableId="220796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E3"/>
    <w:rsid w:val="00156199"/>
    <w:rsid w:val="00226123"/>
    <w:rsid w:val="00367248"/>
    <w:rsid w:val="00514899"/>
    <w:rsid w:val="00675FAD"/>
    <w:rsid w:val="008F06B4"/>
    <w:rsid w:val="009D35ED"/>
    <w:rsid w:val="00B83488"/>
    <w:rsid w:val="00CB2C91"/>
    <w:rsid w:val="00CC0E16"/>
    <w:rsid w:val="00CD0CE6"/>
    <w:rsid w:val="00CF13E3"/>
    <w:rsid w:val="00D07CCA"/>
    <w:rsid w:val="00DB1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95B4"/>
  <w15:chartTrackingRefBased/>
  <w15:docId w15:val="{1C22474B-B472-49DE-9FEF-8D9BAD4C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1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F1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F13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F13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13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13E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13E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13E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13E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13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13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13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13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13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13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13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13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13E3"/>
    <w:rPr>
      <w:rFonts w:eastAsiaTheme="majorEastAsia" w:cstheme="majorBidi"/>
      <w:color w:val="272727" w:themeColor="text1" w:themeTint="D8"/>
    </w:rPr>
  </w:style>
  <w:style w:type="paragraph" w:styleId="Titre">
    <w:name w:val="Title"/>
    <w:basedOn w:val="Normal"/>
    <w:next w:val="Normal"/>
    <w:link w:val="TitreCar"/>
    <w:uiPriority w:val="10"/>
    <w:qFormat/>
    <w:rsid w:val="00CF1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13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13E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13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13E3"/>
    <w:pPr>
      <w:spacing w:before="160"/>
      <w:jc w:val="center"/>
    </w:pPr>
    <w:rPr>
      <w:i/>
      <w:iCs/>
      <w:color w:val="404040" w:themeColor="text1" w:themeTint="BF"/>
    </w:rPr>
  </w:style>
  <w:style w:type="character" w:customStyle="1" w:styleId="CitationCar">
    <w:name w:val="Citation Car"/>
    <w:basedOn w:val="Policepardfaut"/>
    <w:link w:val="Citation"/>
    <w:uiPriority w:val="29"/>
    <w:rsid w:val="00CF13E3"/>
    <w:rPr>
      <w:i/>
      <w:iCs/>
      <w:color w:val="404040" w:themeColor="text1" w:themeTint="BF"/>
    </w:rPr>
  </w:style>
  <w:style w:type="paragraph" w:styleId="Paragraphedeliste">
    <w:name w:val="List Paragraph"/>
    <w:basedOn w:val="Normal"/>
    <w:uiPriority w:val="34"/>
    <w:qFormat/>
    <w:rsid w:val="00CF13E3"/>
    <w:pPr>
      <w:ind w:left="720"/>
      <w:contextualSpacing/>
    </w:pPr>
  </w:style>
  <w:style w:type="character" w:styleId="Accentuationintense">
    <w:name w:val="Intense Emphasis"/>
    <w:basedOn w:val="Policepardfaut"/>
    <w:uiPriority w:val="21"/>
    <w:qFormat/>
    <w:rsid w:val="00CF13E3"/>
    <w:rPr>
      <w:i/>
      <w:iCs/>
      <w:color w:val="0F4761" w:themeColor="accent1" w:themeShade="BF"/>
    </w:rPr>
  </w:style>
  <w:style w:type="paragraph" w:styleId="Citationintense">
    <w:name w:val="Intense Quote"/>
    <w:basedOn w:val="Normal"/>
    <w:next w:val="Normal"/>
    <w:link w:val="CitationintenseCar"/>
    <w:uiPriority w:val="30"/>
    <w:qFormat/>
    <w:rsid w:val="00CF1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13E3"/>
    <w:rPr>
      <w:i/>
      <w:iCs/>
      <w:color w:val="0F4761" w:themeColor="accent1" w:themeShade="BF"/>
    </w:rPr>
  </w:style>
  <w:style w:type="character" w:styleId="Rfrenceintense">
    <w:name w:val="Intense Reference"/>
    <w:basedOn w:val="Policepardfaut"/>
    <w:uiPriority w:val="32"/>
    <w:qFormat/>
    <w:rsid w:val="00CF13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2987</Characters>
  <Application>Microsoft Office Word</Application>
  <DocSecurity>4</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KAHVECI Ayse</dc:creator>
  <cp:keywords/>
  <dc:description/>
  <cp:lastModifiedBy>KAHVECI Ayse</cp:lastModifiedBy>
  <cp:revision>2</cp:revision>
  <cp:lastPrinted>2025-03-12T15:18:00Z</cp:lastPrinted>
  <dcterms:created xsi:type="dcterms:W3CDTF">2025-03-24T09:02:00Z</dcterms:created>
  <dcterms:modified xsi:type="dcterms:W3CDTF">2025-03-24T09:02:00Z</dcterms:modified>
</cp:coreProperties>
</file>